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D2" w:rsidRDefault="00C638D2" w:rsidP="009C20C2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-619125</wp:posOffset>
            </wp:positionV>
            <wp:extent cx="638175" cy="828675"/>
            <wp:effectExtent l="19050" t="0" r="9525" b="0"/>
            <wp:wrapNone/>
            <wp:docPr id="2" name="Picture 2" descr="log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8D2" w:rsidRDefault="00C638D2" w:rsidP="009C20C2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C20C2" w:rsidRPr="00E76A40" w:rsidRDefault="007A370D" w:rsidP="009C20C2">
      <w:pPr>
        <w:pStyle w:val="Default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76A4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แบบฟอร์มลงทะเบียน</w:t>
      </w:r>
      <w:r w:rsidR="00843C20" w:rsidRPr="00E76A4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เพื่อ</w:t>
      </w:r>
      <w:r w:rsidRPr="00E76A4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เข้าร่วมโปรแกร</w:t>
      </w:r>
      <w:r w:rsidR="00C81459" w:rsidRPr="00E76A4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มทดสอบความชำนาญการว</w:t>
      </w:r>
      <w:r w:rsidR="00432D61" w:rsidRPr="00E76A4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ัด</w:t>
      </w:r>
      <w:r w:rsidR="00C81459" w:rsidRPr="00E76A4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ทางอินทรีย์เคมี</w:t>
      </w:r>
    </w:p>
    <w:p w:rsidR="007A370D" w:rsidRPr="00E76A40" w:rsidRDefault="007A370D" w:rsidP="009C20C2">
      <w:pPr>
        <w:pStyle w:val="Default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76A4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(</w:t>
      </w:r>
      <w:r w:rsidRPr="00E76A40">
        <w:rPr>
          <w:rFonts w:ascii="TH SarabunPSK" w:hAnsi="TH SarabunPSK" w:cs="TH SarabunPSK"/>
          <w:b/>
          <w:bCs/>
          <w:sz w:val="30"/>
          <w:szCs w:val="30"/>
          <w:u w:val="single"/>
        </w:rPr>
        <w:t>REGISTRATION FORM</w:t>
      </w:r>
      <w:r w:rsidRPr="00E76A4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)</w:t>
      </w:r>
    </w:p>
    <w:p w:rsidR="009C20C2" w:rsidRPr="00E76A40" w:rsidRDefault="009C20C2" w:rsidP="009C20C2">
      <w:pPr>
        <w:pStyle w:val="Default"/>
        <w:jc w:val="center"/>
        <w:rPr>
          <w:rFonts w:cstheme="minorBidi"/>
          <w:sz w:val="30"/>
          <w:szCs w:val="30"/>
        </w:rPr>
      </w:pPr>
    </w:p>
    <w:p w:rsidR="00C07A2A" w:rsidRPr="00E76A40" w:rsidRDefault="00C07A2A" w:rsidP="00C07A2A">
      <w:pPr>
        <w:pStyle w:val="Default"/>
        <w:numPr>
          <w:ilvl w:val="0"/>
          <w:numId w:val="1"/>
        </w:numPr>
        <w:spacing w:line="360" w:lineRule="auto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76A4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ลงทะเบียนเข้าร่วมโปรแกรมทดสอบความชำนาญ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eastAsia="SimSun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  <w:cs/>
        </w:rPr>
        <w:t>ชื่อหน่วยงาน</w:t>
      </w:r>
      <w:r w:rsidR="00B947C6">
        <w:rPr>
          <w:rFonts w:ascii="TH SarabunPSK" w:hAnsi="TH SarabunPSK" w:cs="TH SarabunPSK"/>
          <w:sz w:val="30"/>
          <w:szCs w:val="30"/>
        </w:rPr>
        <w:t xml:space="preserve">: 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  <w:r w:rsidR="00B947C6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  <w:cs/>
        </w:rPr>
        <w:t>ที่อยู่ (</w:t>
      </w:r>
      <w:r w:rsidRPr="00E76A40">
        <w:rPr>
          <w:rFonts w:ascii="TH SarabunPSK" w:hAnsi="TH SarabunPSK" w:cs="TH SarabunPSK"/>
          <w:sz w:val="30"/>
          <w:szCs w:val="30"/>
        </w:rPr>
        <w:t>ADDRESS</w:t>
      </w:r>
      <w:r w:rsidRPr="00E76A40">
        <w:rPr>
          <w:rFonts w:ascii="TH SarabunPSK" w:hAnsi="TH SarabunPSK" w:cs="TH SarabunPSK"/>
          <w:sz w:val="30"/>
          <w:szCs w:val="30"/>
          <w:cs/>
        </w:rPr>
        <w:t>)</w:t>
      </w:r>
      <w:r w:rsidRPr="00E76A40">
        <w:rPr>
          <w:rFonts w:ascii="TH SarabunPSK" w:hAnsi="TH SarabunPSK" w:cs="TH SarabunPSK"/>
          <w:sz w:val="30"/>
          <w:szCs w:val="30"/>
        </w:rPr>
        <w:t>:</w:t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...............................................................................................................................................................</w:t>
      </w:r>
      <w:r w:rsidR="00B947C6">
        <w:rPr>
          <w:rFonts w:ascii="TH SarabunPSK" w:hAnsi="TH SarabunPSK" w:cs="TH SarabunPSK" w:hint="cs"/>
          <w:sz w:val="30"/>
          <w:szCs w:val="30"/>
          <w:cs/>
        </w:rPr>
        <w:t>......</w:t>
      </w:r>
    </w:p>
    <w:p w:rsidR="00C07A2A" w:rsidRPr="00E76A40" w:rsidRDefault="00C07A2A" w:rsidP="00C07A2A">
      <w:pPr>
        <w:pStyle w:val="Default"/>
        <w:spacing w:line="360" w:lineRule="auto"/>
        <w:ind w:right="-108"/>
        <w:jc w:val="thaiDistribute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  <w:cs/>
        </w:rPr>
        <w:t>ชื่อผู้ติดต่อ</w:t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76A40">
        <w:rPr>
          <w:rFonts w:ascii="TH SarabunPSK" w:hAnsi="TH SarabunPSK" w:cs="TH SarabunPSK"/>
          <w:sz w:val="30"/>
          <w:szCs w:val="30"/>
          <w:cs/>
        </w:rPr>
        <w:t>(</w:t>
      </w:r>
      <w:r w:rsidRPr="00E76A40">
        <w:rPr>
          <w:rFonts w:ascii="TH SarabunPSK" w:hAnsi="TH SarabunPSK" w:cs="TH SarabunPSK"/>
          <w:sz w:val="30"/>
          <w:szCs w:val="30"/>
        </w:rPr>
        <w:t>CONTACT PERSON</w:t>
      </w:r>
      <w:r w:rsidRPr="00E76A40">
        <w:rPr>
          <w:rFonts w:ascii="TH SarabunPSK" w:hAnsi="TH SarabunPSK" w:cs="TH SarabunPSK"/>
          <w:sz w:val="30"/>
          <w:szCs w:val="30"/>
          <w:cs/>
        </w:rPr>
        <w:t>)</w:t>
      </w:r>
      <w:r w:rsidRPr="00E76A40">
        <w:rPr>
          <w:rFonts w:ascii="TH SarabunPSK" w:hAnsi="TH SarabunPSK" w:cs="TH SarabunPSK"/>
          <w:sz w:val="30"/>
          <w:szCs w:val="30"/>
        </w:rPr>
        <w:t>:</w:t>
      </w:r>
      <w:r w:rsidR="00B947C6">
        <w:rPr>
          <w:rFonts w:ascii="TH SarabunPSK" w:hAnsi="TH SarabunPSK" w:cs="TH SarabunPSK"/>
          <w:sz w:val="30"/>
          <w:szCs w:val="30"/>
        </w:rPr>
        <w:t xml:space="preserve"> 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</w:t>
      </w:r>
      <w:r w:rsidR="00B947C6">
        <w:rPr>
          <w:rFonts w:ascii="TH SarabunPSK" w:hAnsi="TH SarabunPSK" w:cs="TH SarabunPSK" w:hint="cs"/>
          <w:sz w:val="30"/>
          <w:szCs w:val="30"/>
          <w:cs/>
        </w:rPr>
        <w:t>..</w:t>
      </w:r>
    </w:p>
    <w:p w:rsidR="00C07A2A" w:rsidRPr="00E76A40" w:rsidRDefault="00E63EA7" w:rsidP="00C07A2A">
      <w:pPr>
        <w:pStyle w:val="Default"/>
        <w:spacing w:line="36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อีเมล</w:t>
      </w:r>
      <w:r w:rsidR="00C07A2A" w:rsidRPr="00E76A40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C07A2A" w:rsidRPr="00E76A40">
        <w:rPr>
          <w:rFonts w:ascii="TH SarabunPSK" w:hAnsi="TH SarabunPSK" w:cs="TH SarabunPSK"/>
          <w:sz w:val="30"/>
          <w:szCs w:val="30"/>
        </w:rPr>
        <w:t>EMAIL</w:t>
      </w:r>
      <w:r w:rsidR="00C07A2A" w:rsidRPr="00E76A40">
        <w:rPr>
          <w:rFonts w:ascii="TH SarabunPSK" w:hAnsi="TH SarabunPSK" w:cs="TH SarabunPSK"/>
          <w:sz w:val="30"/>
          <w:szCs w:val="30"/>
          <w:cs/>
        </w:rPr>
        <w:t>)</w:t>
      </w:r>
      <w:r w:rsidR="00C07A2A" w:rsidRPr="00E76A40">
        <w:rPr>
          <w:rFonts w:ascii="TH SarabunPSK" w:hAnsi="TH SarabunPSK" w:cs="TH SarabunPSK"/>
          <w:sz w:val="30"/>
          <w:szCs w:val="30"/>
        </w:rPr>
        <w:t>:</w:t>
      </w:r>
      <w:r w:rsidR="00C07A2A" w:rsidRPr="00E76A40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...........................................................................................................................................</w:t>
      </w:r>
      <w:r w:rsidR="00B947C6">
        <w:rPr>
          <w:rFonts w:ascii="TH SarabunPSK" w:hAnsi="TH SarabunPSK" w:cs="TH SarabunPSK"/>
          <w:sz w:val="30"/>
          <w:szCs w:val="30"/>
          <w:cs/>
        </w:rPr>
        <w:t>...............................</w:t>
      </w:r>
    </w:p>
    <w:p w:rsidR="00C07A2A" w:rsidRPr="00E76A40" w:rsidRDefault="00C07A2A" w:rsidP="00E63EA7">
      <w:pPr>
        <w:pStyle w:val="Default"/>
        <w:spacing w:line="360" w:lineRule="auto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  <w:cs/>
        </w:rPr>
        <w:t>โทร</w:t>
      </w:r>
      <w:r w:rsidR="00E63EA7">
        <w:rPr>
          <w:rFonts w:ascii="TH SarabunPSK" w:hAnsi="TH SarabunPSK" w:cs="TH SarabunPSK" w:hint="cs"/>
          <w:sz w:val="30"/>
          <w:szCs w:val="30"/>
          <w:cs/>
        </w:rPr>
        <w:t>ศัพท์</w:t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E76A40">
        <w:rPr>
          <w:rFonts w:ascii="TH SarabunPSK" w:hAnsi="TH SarabunPSK" w:cs="TH SarabunPSK"/>
          <w:sz w:val="30"/>
          <w:szCs w:val="30"/>
        </w:rPr>
        <w:t>TELEPHONE</w:t>
      </w:r>
      <w:r w:rsidRPr="00E76A40">
        <w:rPr>
          <w:rFonts w:ascii="TH SarabunPSK" w:hAnsi="TH SarabunPSK" w:cs="TH SarabunPSK"/>
          <w:sz w:val="30"/>
          <w:szCs w:val="30"/>
          <w:cs/>
        </w:rPr>
        <w:t>)</w:t>
      </w:r>
      <w:r w:rsidRPr="00E76A40">
        <w:rPr>
          <w:rFonts w:ascii="TH SarabunPSK" w:hAnsi="TH SarabunPSK" w:cs="TH SarabunPSK"/>
          <w:sz w:val="30"/>
          <w:szCs w:val="30"/>
        </w:rPr>
        <w:t xml:space="preserve">: 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Pr="00E76A40">
        <w:rPr>
          <w:rFonts w:ascii="TH SarabunPSK" w:hAnsi="TH SarabunPSK" w:cs="TH SarabunPSK"/>
          <w:sz w:val="30"/>
          <w:szCs w:val="30"/>
        </w:rPr>
        <w:t>(DATE):</w:t>
      </w:r>
      <w:r w:rsidRPr="00E76A4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  <w:r w:rsidR="00B947C6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76A4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ประเภทของห้องปฏิบัติการ </w:t>
      </w:r>
      <w:bookmarkStart w:id="0" w:name="_GoBack"/>
      <w:bookmarkEnd w:id="0"/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 w:hint="cs"/>
          <w:sz w:val="30"/>
          <w:szCs w:val="30"/>
        </w:rPr>
        <w:sym w:font="Symbol" w:char="F080"/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เป็นห้องปฏิบัติการที่ให้บริการแก่บุคคลทั่วไป      </w:t>
      </w:r>
      <w:r w:rsidRPr="00E76A40">
        <w:rPr>
          <w:rFonts w:ascii="TH SarabunPSK" w:hAnsi="TH SarabunPSK" w:cs="TH SarabunPSK" w:hint="cs"/>
          <w:sz w:val="30"/>
          <w:szCs w:val="30"/>
        </w:rPr>
        <w:sym w:font="Symbol" w:char="F080"/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เป็นห้องปฏิบัติการของราชการ                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 w:hint="cs"/>
          <w:sz w:val="30"/>
          <w:szCs w:val="30"/>
        </w:rPr>
        <w:sym w:font="Symbol" w:char="F080"/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เป็นห้องปฏิบัติการของโรงงาน</w:t>
      </w:r>
      <w:r w:rsidRPr="00E76A40">
        <w:rPr>
          <w:rFonts w:ascii="TH SarabunPSK" w:hAnsi="TH SarabunPSK" w:cs="TH SarabunPSK"/>
          <w:sz w:val="30"/>
          <w:szCs w:val="30"/>
        </w:rPr>
        <w:t xml:space="preserve">                      </w:t>
      </w:r>
      <w:r w:rsidR="00D75F5E">
        <w:rPr>
          <w:rFonts w:ascii="TH SarabunPSK" w:hAnsi="TH SarabunPSK" w:cs="TH SarabunPSK"/>
          <w:sz w:val="30"/>
          <w:szCs w:val="30"/>
        </w:rPr>
        <w:t xml:space="preserve"> </w:t>
      </w:r>
      <w:r w:rsidRPr="00E76A40">
        <w:rPr>
          <w:rFonts w:ascii="TH SarabunPSK" w:hAnsi="TH SarabunPSK" w:cs="TH SarabunPSK" w:hint="cs"/>
          <w:sz w:val="30"/>
          <w:szCs w:val="30"/>
        </w:rPr>
        <w:sym w:font="Symbol" w:char="F080"/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เป็นห้องปฏิบัติการของสถาบันการศึกษา        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76A40">
        <w:rPr>
          <w:rFonts w:ascii="TH SarabunPSK" w:hAnsi="TH SarabunPSK" w:cs="TH SarabunPSK" w:hint="cs"/>
          <w:sz w:val="30"/>
          <w:szCs w:val="30"/>
        </w:rPr>
        <w:sym w:font="Symbol" w:char="F080"/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เป็นห้องปฏิบัติการของสถาบันวิจัย</w:t>
      </w:r>
    </w:p>
    <w:p w:rsidR="00C07A2A" w:rsidRPr="00E76A40" w:rsidRDefault="00C07A2A" w:rsidP="00087237">
      <w:pPr>
        <w:pStyle w:val="Default"/>
        <w:spacing w:line="360" w:lineRule="auto"/>
        <w:ind w:hanging="108"/>
        <w:jc w:val="both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76A40">
        <w:rPr>
          <w:rFonts w:ascii="TH SarabunPSK" w:eastAsia="SimSun" w:hAnsi="TH SarabunPSK" w:cs="TH SarabunPSK"/>
          <w:sz w:val="30"/>
          <w:szCs w:val="30"/>
          <w:cs/>
        </w:rPr>
        <w:t xml:space="preserve"> </w:t>
      </w:r>
      <w:r w:rsidRPr="00E76A4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การขอการรับรองห้องปฏิบัติการ</w:t>
      </w:r>
    </w:p>
    <w:p w:rsidR="00C07A2A" w:rsidRPr="00E76A40" w:rsidRDefault="00C07A2A" w:rsidP="00087237">
      <w:pPr>
        <w:pStyle w:val="Default"/>
        <w:spacing w:line="360" w:lineRule="auto"/>
        <w:ind w:hanging="108"/>
        <w:jc w:val="both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</w:rPr>
        <w:sym w:font="Symbol" w:char="F080"/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ได้รับการรับรอง </w:t>
      </w:r>
      <w:r w:rsidRPr="00E76A40">
        <w:rPr>
          <w:rFonts w:ascii="TH SarabunPSK" w:hAnsi="TH SarabunPSK" w:cs="TH SarabunPSK"/>
          <w:sz w:val="30"/>
          <w:szCs w:val="30"/>
        </w:rPr>
        <w:t xml:space="preserve">ISO/IEC 17025 </w:t>
      </w:r>
      <w:r w:rsidRPr="00E76A40">
        <w:rPr>
          <w:rFonts w:ascii="TH SarabunPSK" w:hAnsi="TH SarabunPSK" w:cs="TH SarabunPSK"/>
          <w:sz w:val="30"/>
          <w:szCs w:val="30"/>
          <w:cs/>
        </w:rPr>
        <w:t>ในขอบข่าย....</w:t>
      </w:r>
    </w:p>
    <w:p w:rsidR="00413442" w:rsidRPr="00DA5777" w:rsidRDefault="00C07A2A" w:rsidP="00413442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  <w:cs/>
        </w:rPr>
      </w:pP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 w:rsidRPr="00DA5777">
        <w:rPr>
          <w:rFonts w:ascii="TH SarabunPSK" w:hAnsi="TH SarabunPSK" w:cs="TH SarabunPSK"/>
          <w:sz w:val="28"/>
          <w:szCs w:val="28"/>
        </w:rPr>
        <w:t xml:space="preserve"> </w:t>
      </w:r>
      <w:r w:rsidRPr="00DA5777">
        <w:rPr>
          <w:rFonts w:ascii="TH SarabunPSK" w:hAnsi="TH SarabunPSK" w:cs="TH SarabunPSK"/>
          <w:w w:val="95"/>
          <w:sz w:val="28"/>
          <w:szCs w:val="28"/>
          <w:cs/>
        </w:rPr>
        <w:t>การวัดค่าความหวานของสารละลายน้ำตาลซูโครส</w:t>
      </w:r>
      <w:r w:rsidRPr="00DA5777">
        <w:rPr>
          <w:rFonts w:ascii="TH SarabunPSK" w:hAnsi="TH SarabunPSK" w:cs="TH SarabunPSK"/>
          <w:sz w:val="28"/>
          <w:szCs w:val="28"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 w:rsidRPr="00DA5777">
        <w:rPr>
          <w:rFonts w:ascii="TH SarabunPSK" w:hAnsi="TH SarabunPSK" w:cs="TH SarabunPSK"/>
          <w:sz w:val="28"/>
          <w:szCs w:val="28"/>
        </w:rPr>
        <w:t xml:space="preserve"> </w:t>
      </w:r>
      <w:r w:rsidR="00DA5777" w:rsidRPr="00DA5777">
        <w:rPr>
          <w:rFonts w:ascii="TH SarabunPSK" w:hAnsi="TH SarabunPSK" w:cs="TH SarabunPSK"/>
          <w:w w:val="95"/>
          <w:sz w:val="28"/>
          <w:szCs w:val="28"/>
          <w:cs/>
        </w:rPr>
        <w:t>การวัดค่าโพลาไรเซชันของซู</w:t>
      </w:r>
      <w:r w:rsidR="005C3CB7" w:rsidRPr="00DA5777">
        <w:rPr>
          <w:rFonts w:ascii="TH SarabunPSK" w:hAnsi="TH SarabunPSK" w:cs="TH SarabunPSK"/>
          <w:w w:val="95"/>
          <w:sz w:val="28"/>
          <w:szCs w:val="28"/>
          <w:cs/>
        </w:rPr>
        <w:t>โครส</w:t>
      </w:r>
      <w:r w:rsidR="00E63EA7">
        <w:rPr>
          <w:rFonts w:ascii="TH SarabunPSK" w:hAnsi="TH SarabunPSK" w:cs="TH SarabunPSK" w:hint="cs"/>
          <w:w w:val="95"/>
          <w:sz w:val="28"/>
          <w:szCs w:val="28"/>
          <w:cs/>
        </w:rPr>
        <w:t xml:space="preserve"> </w:t>
      </w:r>
      <w:r w:rsidR="00413442" w:rsidRPr="00DA5777">
        <w:rPr>
          <w:rFonts w:ascii="TH SarabunPSK" w:hAnsi="TH SarabunPSK" w:cs="TH SarabunPSK"/>
          <w:sz w:val="28"/>
          <w:szCs w:val="28"/>
        </w:rPr>
        <w:sym w:font="Symbol" w:char="F080"/>
      </w:r>
      <w:r w:rsidR="00413442" w:rsidRPr="00DA5777">
        <w:rPr>
          <w:rFonts w:ascii="TH SarabunPSK" w:hAnsi="TH SarabunPSK" w:cs="TH SarabunPSK"/>
          <w:sz w:val="28"/>
          <w:szCs w:val="28"/>
        </w:rPr>
        <w:t xml:space="preserve"> </w:t>
      </w:r>
      <w:r w:rsidR="00413442">
        <w:rPr>
          <w:rFonts w:ascii="TH SarabunPSK" w:hAnsi="TH SarabunPSK" w:cs="TH SarabunPSK"/>
          <w:w w:val="95"/>
          <w:sz w:val="28"/>
          <w:szCs w:val="28"/>
          <w:cs/>
        </w:rPr>
        <w:t>การวัดสารป้องกันและกำจัดศั</w:t>
      </w:r>
      <w:r w:rsidR="00413442" w:rsidRPr="00DA5777">
        <w:rPr>
          <w:rFonts w:ascii="TH SarabunPSK" w:hAnsi="TH SarabunPSK" w:cs="TH SarabunPSK"/>
          <w:w w:val="95"/>
          <w:sz w:val="28"/>
          <w:szCs w:val="28"/>
          <w:cs/>
        </w:rPr>
        <w:t>ตรูพืชในอาหาร</w:t>
      </w:r>
    </w:p>
    <w:p w:rsidR="00C07A2A" w:rsidRPr="00413442" w:rsidRDefault="00C07A2A" w:rsidP="00C81459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  <w:cs/>
        </w:rPr>
      </w:pP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 w:rsidRPr="00DA5777">
        <w:rPr>
          <w:rFonts w:ascii="TH SarabunPSK" w:hAnsi="TH SarabunPSK" w:cs="TH SarabunPSK"/>
          <w:sz w:val="28"/>
          <w:szCs w:val="28"/>
          <w:cs/>
        </w:rPr>
        <w:t xml:space="preserve"> การวัด</w:t>
      </w:r>
      <w:r w:rsidR="00413442">
        <w:rPr>
          <w:rFonts w:ascii="TH SarabunPSK" w:hAnsi="TH SarabunPSK" w:cs="TH SarabunPSK" w:hint="cs"/>
          <w:sz w:val="28"/>
          <w:szCs w:val="28"/>
          <w:cs/>
        </w:rPr>
        <w:t xml:space="preserve">สารประกอบอินทรีย์ระเหยง่าย </w:t>
      </w:r>
      <w:r w:rsidR="00413442">
        <w:rPr>
          <w:rFonts w:ascii="TH SarabunPSK" w:hAnsi="TH SarabunPSK" w:cs="TH SarabunPSK"/>
          <w:sz w:val="28"/>
          <w:szCs w:val="28"/>
        </w:rPr>
        <w:t>(</w:t>
      </w:r>
      <w:r w:rsidR="00413442">
        <w:rPr>
          <w:rFonts w:ascii="TH SarabunPSK" w:hAnsi="TH SarabunPSK" w:cs="TH SarabunPSK" w:hint="cs"/>
          <w:sz w:val="28"/>
          <w:szCs w:val="28"/>
          <w:cs/>
        </w:rPr>
        <w:t>สามารถเลือกวิเคราะห์ได้มากกว่า 1 ตัวอย่าง)</w:t>
      </w:r>
    </w:p>
    <w:p w:rsidR="00413442" w:rsidRDefault="00413442" w:rsidP="00C81459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  <w:cs/>
        </w:rPr>
        <w:sectPr w:rsidR="00413442" w:rsidSect="00FE4645">
          <w:footerReference w:type="default" r:id="rId10"/>
          <w:pgSz w:w="12240" w:h="15840"/>
          <w:pgMar w:top="1440" w:right="1041" w:bottom="1440" w:left="1440" w:header="720" w:footer="720" w:gutter="0"/>
          <w:cols w:space="720"/>
          <w:docGrid w:linePitch="360"/>
        </w:sect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:rsidR="00413442" w:rsidRDefault="00413442" w:rsidP="00C81459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   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Benzene in Methanol</w:t>
      </w:r>
    </w:p>
    <w:p w:rsidR="00413442" w:rsidRDefault="00413442" w:rsidP="00413442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Toluene in Methanol</w:t>
      </w:r>
    </w:p>
    <w:p w:rsidR="00413442" w:rsidRDefault="00413442" w:rsidP="00413442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Ethylbenzene in Methanol</w:t>
      </w:r>
    </w:p>
    <w:p w:rsidR="00413442" w:rsidRDefault="00413442" w:rsidP="00413442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lastRenderedPageBreak/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 w:rsidRPr="00413442">
        <w:rPr>
          <w:rFonts w:ascii="TH SarabunPSK" w:hAnsi="TH SarabunPSK" w:cs="TH SarabunPSK"/>
          <w:i/>
          <w:iCs/>
          <w:sz w:val="28"/>
          <w:szCs w:val="28"/>
        </w:rPr>
        <w:t>o</w:t>
      </w:r>
      <w:r>
        <w:rPr>
          <w:rFonts w:ascii="TH SarabunPSK" w:hAnsi="TH SarabunPSK" w:cs="TH SarabunPSK"/>
          <w:sz w:val="28"/>
          <w:szCs w:val="28"/>
        </w:rPr>
        <w:t>-xylene in Methanol</w:t>
      </w:r>
    </w:p>
    <w:p w:rsidR="00413442" w:rsidRDefault="00413442" w:rsidP="00413442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 w:rsidRPr="00413442">
        <w:rPr>
          <w:rFonts w:ascii="TH SarabunPSK" w:hAnsi="TH SarabunPSK" w:cs="TH SarabunPSK"/>
          <w:i/>
          <w:iCs/>
          <w:sz w:val="28"/>
          <w:szCs w:val="28"/>
        </w:rPr>
        <w:t>m</w:t>
      </w:r>
      <w:r>
        <w:rPr>
          <w:rFonts w:ascii="TH SarabunPSK" w:hAnsi="TH SarabunPSK" w:cs="TH SarabunPSK"/>
          <w:sz w:val="28"/>
          <w:szCs w:val="28"/>
        </w:rPr>
        <w:t>-xylene in Methanol</w:t>
      </w:r>
    </w:p>
    <w:p w:rsidR="00413442" w:rsidRDefault="00413442" w:rsidP="00413442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/>
          <w:i/>
          <w:iCs/>
          <w:sz w:val="28"/>
          <w:szCs w:val="28"/>
        </w:rPr>
        <w:t>p</w:t>
      </w:r>
      <w:r>
        <w:rPr>
          <w:rFonts w:ascii="TH SarabunPSK" w:hAnsi="TH SarabunPSK" w:cs="TH SarabunPSK"/>
          <w:sz w:val="28"/>
          <w:szCs w:val="28"/>
        </w:rPr>
        <w:t>-xylene in Methanol</w:t>
      </w:r>
    </w:p>
    <w:p w:rsidR="00413442" w:rsidRDefault="00413442" w:rsidP="00C81459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  <w:cs/>
        </w:rPr>
        <w:sectPr w:rsidR="00413442" w:rsidSect="00413442">
          <w:type w:val="continuous"/>
          <w:pgSz w:w="12240" w:h="15840"/>
          <w:pgMar w:top="1440" w:right="1041" w:bottom="1440" w:left="1440" w:header="720" w:footer="720" w:gutter="0"/>
          <w:cols w:num="2" w:space="720"/>
          <w:docGrid w:linePitch="360"/>
        </w:sectPr>
      </w:pPr>
    </w:p>
    <w:p w:rsidR="00413442" w:rsidRPr="00DA5777" w:rsidRDefault="00413442" w:rsidP="00C81459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   </w:t>
      </w:r>
    </w:p>
    <w:p w:rsidR="00C07A2A" w:rsidRPr="00E76A40" w:rsidRDefault="00C07A2A" w:rsidP="00087237">
      <w:pPr>
        <w:pStyle w:val="Default"/>
        <w:spacing w:line="360" w:lineRule="auto"/>
        <w:jc w:val="both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</w:rPr>
        <w:lastRenderedPageBreak/>
        <w:sym w:font="Symbol" w:char="F080"/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กำลังยื่นขอรับการรับรอง </w:t>
      </w:r>
      <w:r w:rsidRPr="00E76A40">
        <w:rPr>
          <w:rFonts w:ascii="TH SarabunPSK" w:hAnsi="TH SarabunPSK" w:cs="TH SarabunPSK"/>
          <w:sz w:val="30"/>
          <w:szCs w:val="30"/>
        </w:rPr>
        <w:t xml:space="preserve">ISO/IEC 17025 </w:t>
      </w:r>
      <w:r w:rsidRPr="00E76A40">
        <w:rPr>
          <w:rFonts w:ascii="TH SarabunPSK" w:hAnsi="TH SarabunPSK" w:cs="TH SarabunPSK"/>
          <w:sz w:val="30"/>
          <w:szCs w:val="30"/>
          <w:cs/>
        </w:rPr>
        <w:t>ในขอบข่าย</w:t>
      </w:r>
      <w:r w:rsidRPr="00E76A40">
        <w:rPr>
          <w:rFonts w:ascii="TH SarabunPSK" w:hAnsi="TH SarabunPSK" w:cs="TH SarabunPSK"/>
          <w:sz w:val="30"/>
          <w:szCs w:val="30"/>
        </w:rPr>
        <w:t>….</w:t>
      </w:r>
    </w:p>
    <w:p w:rsidR="00413442" w:rsidRPr="00DA5777" w:rsidRDefault="00413442" w:rsidP="00413442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  <w:cs/>
        </w:rPr>
      </w:pP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 w:rsidRPr="00DA5777">
        <w:rPr>
          <w:rFonts w:ascii="TH SarabunPSK" w:hAnsi="TH SarabunPSK" w:cs="TH SarabunPSK"/>
          <w:sz w:val="28"/>
          <w:szCs w:val="28"/>
        </w:rPr>
        <w:t xml:space="preserve"> </w:t>
      </w:r>
      <w:r w:rsidRPr="00DA5777">
        <w:rPr>
          <w:rFonts w:ascii="TH SarabunPSK" w:hAnsi="TH SarabunPSK" w:cs="TH SarabunPSK"/>
          <w:w w:val="95"/>
          <w:sz w:val="28"/>
          <w:szCs w:val="28"/>
          <w:cs/>
        </w:rPr>
        <w:t>การวัดค่าความหวานของสารละลายน้ำตาลซูโครส</w:t>
      </w:r>
      <w:r w:rsidRPr="00DA5777">
        <w:rPr>
          <w:rFonts w:ascii="TH SarabunPSK" w:hAnsi="TH SarabunPSK" w:cs="TH SarabunPSK"/>
          <w:sz w:val="28"/>
          <w:szCs w:val="28"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 w:rsidRPr="00DA5777">
        <w:rPr>
          <w:rFonts w:ascii="TH SarabunPSK" w:hAnsi="TH SarabunPSK" w:cs="TH SarabunPSK"/>
          <w:sz w:val="28"/>
          <w:szCs w:val="28"/>
        </w:rPr>
        <w:t xml:space="preserve"> </w:t>
      </w:r>
      <w:r w:rsidRPr="00DA5777">
        <w:rPr>
          <w:rFonts w:ascii="TH SarabunPSK" w:hAnsi="TH SarabunPSK" w:cs="TH SarabunPSK"/>
          <w:w w:val="95"/>
          <w:sz w:val="28"/>
          <w:szCs w:val="28"/>
          <w:cs/>
        </w:rPr>
        <w:t>การวัดค่าโพลาไรเซชันของซูโครส</w:t>
      </w:r>
      <w:r>
        <w:rPr>
          <w:rFonts w:ascii="TH SarabunPSK" w:hAnsi="TH SarabunPSK" w:cs="TH SarabunPSK" w:hint="cs"/>
          <w:w w:val="95"/>
          <w:sz w:val="28"/>
          <w:szCs w:val="28"/>
          <w:cs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 w:rsidRPr="00DA5777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w w:val="95"/>
          <w:sz w:val="28"/>
          <w:szCs w:val="28"/>
          <w:cs/>
        </w:rPr>
        <w:t>การวัดสารป้องกันและกำจัดศั</w:t>
      </w:r>
      <w:r w:rsidRPr="00DA5777">
        <w:rPr>
          <w:rFonts w:ascii="TH SarabunPSK" w:hAnsi="TH SarabunPSK" w:cs="TH SarabunPSK"/>
          <w:w w:val="95"/>
          <w:sz w:val="28"/>
          <w:szCs w:val="28"/>
          <w:cs/>
        </w:rPr>
        <w:t>ตรูพืชในอาหาร</w:t>
      </w:r>
    </w:p>
    <w:p w:rsidR="00413442" w:rsidRPr="00413442" w:rsidRDefault="00413442" w:rsidP="00413442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  <w:cs/>
        </w:rPr>
      </w:pP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 w:rsidRPr="00DA5777">
        <w:rPr>
          <w:rFonts w:ascii="TH SarabunPSK" w:hAnsi="TH SarabunPSK" w:cs="TH SarabunPSK"/>
          <w:sz w:val="28"/>
          <w:szCs w:val="28"/>
          <w:cs/>
        </w:rPr>
        <w:t xml:space="preserve"> การวัด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สารประกอบอินทรีย์ระเหยง่าย </w:t>
      </w:r>
      <w:r>
        <w:rPr>
          <w:rFonts w:ascii="TH SarabunPSK" w:hAnsi="TH SarabunPSK" w:cs="TH SarabunPSK"/>
          <w:sz w:val="28"/>
          <w:szCs w:val="28"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สามารถเลือกวิเคราะห์ได้มากกว่า 1 ตัวอย่าง)</w:t>
      </w:r>
    </w:p>
    <w:p w:rsidR="00283E63" w:rsidRDefault="00413442" w:rsidP="00413442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  <w:cs/>
        </w:rPr>
        <w:sectPr w:rsidR="00283E63" w:rsidSect="00413442">
          <w:footerReference w:type="default" r:id="rId11"/>
          <w:type w:val="continuous"/>
          <w:pgSz w:w="12240" w:h="15840"/>
          <w:pgMar w:top="1440" w:right="1041" w:bottom="1440" w:left="1440" w:header="720" w:footer="720" w:gutter="0"/>
          <w:cols w:space="720"/>
          <w:docGrid w:linePitch="360"/>
        </w:sect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:rsidR="00413442" w:rsidRDefault="00413442" w:rsidP="00413442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Benzene in Methanol</w:t>
      </w:r>
    </w:p>
    <w:p w:rsidR="00413442" w:rsidRDefault="00413442" w:rsidP="00283E63">
      <w:pPr>
        <w:pStyle w:val="Default"/>
        <w:spacing w:line="36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Toluene in Methanol</w:t>
      </w:r>
    </w:p>
    <w:p w:rsidR="00413442" w:rsidRDefault="00413442" w:rsidP="00413442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Ethylbenzene in Methanol</w:t>
      </w:r>
    </w:p>
    <w:p w:rsidR="00413442" w:rsidRDefault="00413442" w:rsidP="00413442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 w:rsidRPr="00413442">
        <w:rPr>
          <w:rFonts w:ascii="TH SarabunPSK" w:hAnsi="TH SarabunPSK" w:cs="TH SarabunPSK"/>
          <w:i/>
          <w:iCs/>
          <w:sz w:val="28"/>
          <w:szCs w:val="28"/>
        </w:rPr>
        <w:t>o</w:t>
      </w:r>
      <w:r>
        <w:rPr>
          <w:rFonts w:ascii="TH SarabunPSK" w:hAnsi="TH SarabunPSK" w:cs="TH SarabunPSK"/>
          <w:sz w:val="28"/>
          <w:szCs w:val="28"/>
        </w:rPr>
        <w:t>-xylene in Methanol</w:t>
      </w:r>
    </w:p>
    <w:p w:rsidR="00413442" w:rsidRDefault="00413442" w:rsidP="00413442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 w:rsidRPr="00413442">
        <w:rPr>
          <w:rFonts w:ascii="TH SarabunPSK" w:hAnsi="TH SarabunPSK" w:cs="TH SarabunPSK"/>
          <w:i/>
          <w:iCs/>
          <w:sz w:val="28"/>
          <w:szCs w:val="28"/>
        </w:rPr>
        <w:t>m</w:t>
      </w:r>
      <w:r>
        <w:rPr>
          <w:rFonts w:ascii="TH SarabunPSK" w:hAnsi="TH SarabunPSK" w:cs="TH SarabunPSK"/>
          <w:sz w:val="28"/>
          <w:szCs w:val="28"/>
        </w:rPr>
        <w:t>-xylene in Methanol</w:t>
      </w:r>
    </w:p>
    <w:p w:rsidR="00413442" w:rsidRDefault="00413442" w:rsidP="00413442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/>
          <w:i/>
          <w:iCs/>
          <w:sz w:val="28"/>
          <w:szCs w:val="28"/>
        </w:rPr>
        <w:t>p</w:t>
      </w:r>
      <w:r>
        <w:rPr>
          <w:rFonts w:ascii="TH SarabunPSK" w:hAnsi="TH SarabunPSK" w:cs="TH SarabunPSK"/>
          <w:sz w:val="28"/>
          <w:szCs w:val="28"/>
        </w:rPr>
        <w:t>-xylene in Methanol</w:t>
      </w:r>
    </w:p>
    <w:p w:rsidR="00283E63" w:rsidRDefault="00283E63" w:rsidP="00972A23">
      <w:pPr>
        <w:pStyle w:val="Default"/>
        <w:spacing w:line="360" w:lineRule="auto"/>
        <w:jc w:val="both"/>
        <w:rPr>
          <w:rFonts w:ascii="TH SarabunPSK" w:hAnsi="TH SarabunPSK" w:cs="TH SarabunPSK"/>
          <w:sz w:val="30"/>
          <w:szCs w:val="30"/>
        </w:rPr>
        <w:sectPr w:rsidR="00283E63" w:rsidSect="00283E63">
          <w:type w:val="continuous"/>
          <w:pgSz w:w="12240" w:h="15840"/>
          <w:pgMar w:top="1440" w:right="1041" w:bottom="1440" w:left="1440" w:header="720" w:footer="720" w:gutter="0"/>
          <w:cols w:num="2" w:space="720"/>
          <w:docGrid w:linePitch="360"/>
        </w:sectPr>
      </w:pPr>
    </w:p>
    <w:p w:rsidR="00C07A2A" w:rsidRPr="00E76A40" w:rsidRDefault="00C07A2A" w:rsidP="00972A23">
      <w:pPr>
        <w:pStyle w:val="Default"/>
        <w:spacing w:line="360" w:lineRule="auto"/>
        <w:jc w:val="both"/>
        <w:rPr>
          <w:rFonts w:ascii="TH SarabunPSK" w:eastAsia="SimSun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</w:rPr>
        <w:sym w:font="Symbol" w:char="F080"/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ไม่ได้รับการรับรอง </w:t>
      </w:r>
      <w:r w:rsidRPr="00E76A40">
        <w:rPr>
          <w:rFonts w:ascii="TH SarabunPSK" w:hAnsi="TH SarabunPSK" w:cs="TH SarabunPSK"/>
          <w:sz w:val="30"/>
          <w:szCs w:val="30"/>
        </w:rPr>
        <w:t xml:space="preserve">ISO/IEC 17025 </w:t>
      </w:r>
    </w:p>
    <w:p w:rsidR="00B96EBA" w:rsidRPr="00E76A40" w:rsidRDefault="00B96EBA" w:rsidP="00B96EBA">
      <w:pPr>
        <w:pStyle w:val="Default"/>
        <w:spacing w:line="360" w:lineRule="auto"/>
        <w:jc w:val="both"/>
        <w:rPr>
          <w:rFonts w:ascii="TH SarabunPSK" w:eastAsia="SimSun" w:hAnsi="TH SarabunPSK" w:cs="TH SarabunPSK"/>
          <w:b/>
          <w:bCs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2. การสมัครเข้าร่วมโปรแกรมทดสอบความชำนาญ</w:t>
      </w:r>
    </w:p>
    <w:p w:rsidR="00B96EBA" w:rsidRPr="00E76A40" w:rsidRDefault="00B96EBA" w:rsidP="00B96EBA">
      <w:pPr>
        <w:rPr>
          <w:rFonts w:ascii="TH SarabunPSK" w:eastAsia="SimSun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>ระบุโปรแกรมทดสอบความชำนาญที่ต้องการสมัครเข้าร่วม และค่าใช้จ่าย</w:t>
      </w:r>
    </w:p>
    <w:p w:rsidR="00B96EBA" w:rsidRDefault="00B96EBA" w:rsidP="00B96EBA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w w:val="95"/>
          <w:sz w:val="28"/>
          <w:szCs w:val="28"/>
        </w:rPr>
      </w:pP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 w:rsidRPr="00DA5777">
        <w:rPr>
          <w:rFonts w:ascii="TH SarabunPSK" w:hAnsi="TH SarabunPSK" w:cs="TH SarabunPSK"/>
          <w:sz w:val="28"/>
          <w:szCs w:val="28"/>
        </w:rPr>
        <w:t xml:space="preserve"> </w:t>
      </w:r>
      <w:r w:rsidRPr="00DA5777">
        <w:rPr>
          <w:rFonts w:ascii="TH SarabunPSK" w:hAnsi="TH SarabunPSK" w:cs="TH SarabunPSK"/>
          <w:w w:val="95"/>
          <w:sz w:val="28"/>
          <w:szCs w:val="28"/>
          <w:cs/>
        </w:rPr>
        <w:t>การวัดค่าความหวานของสารละลายน้ำตาลซูโครส</w:t>
      </w:r>
      <w:r>
        <w:rPr>
          <w:rFonts w:ascii="TH SarabunPSK" w:hAnsi="TH SarabunPSK" w:cs="TH SarabunPSK" w:hint="cs"/>
          <w:w w:val="95"/>
          <w:sz w:val="28"/>
          <w:szCs w:val="28"/>
          <w:cs/>
        </w:rPr>
        <w:t xml:space="preserve">            ค่าใช้จ่าย 3000 บาท</w:t>
      </w:r>
    </w:p>
    <w:p w:rsidR="00B96EBA" w:rsidRDefault="00B96EBA" w:rsidP="00B96EBA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w w:val="95"/>
          <w:sz w:val="28"/>
          <w:szCs w:val="28"/>
        </w:rPr>
      </w:pP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 w:rsidRPr="00DA5777">
        <w:rPr>
          <w:rFonts w:ascii="TH SarabunPSK" w:hAnsi="TH SarabunPSK" w:cs="TH SarabunPSK"/>
          <w:sz w:val="28"/>
          <w:szCs w:val="28"/>
        </w:rPr>
        <w:t xml:space="preserve"> </w:t>
      </w:r>
      <w:r w:rsidRPr="00DA5777">
        <w:rPr>
          <w:rFonts w:ascii="TH SarabunPSK" w:hAnsi="TH SarabunPSK" w:cs="TH SarabunPSK"/>
          <w:w w:val="95"/>
          <w:sz w:val="28"/>
          <w:szCs w:val="28"/>
          <w:cs/>
        </w:rPr>
        <w:t>การวัดค่าโพลาไรเซชันของซูโครส</w:t>
      </w:r>
      <w:r>
        <w:rPr>
          <w:rFonts w:ascii="TH SarabunPSK" w:hAnsi="TH SarabunPSK" w:cs="TH SarabunPSK" w:hint="cs"/>
          <w:w w:val="95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w w:val="95"/>
          <w:sz w:val="28"/>
          <w:szCs w:val="28"/>
          <w:cs/>
        </w:rPr>
        <w:tab/>
      </w:r>
      <w:r>
        <w:rPr>
          <w:rFonts w:ascii="TH SarabunPSK" w:hAnsi="TH SarabunPSK" w:cs="TH SarabunPSK"/>
          <w:w w:val="95"/>
          <w:sz w:val="28"/>
          <w:szCs w:val="28"/>
          <w:cs/>
        </w:rPr>
        <w:tab/>
      </w:r>
      <w:r>
        <w:rPr>
          <w:rFonts w:ascii="TH SarabunPSK" w:hAnsi="TH SarabunPSK" w:cs="TH SarabunPSK"/>
          <w:w w:val="95"/>
          <w:sz w:val="28"/>
          <w:szCs w:val="28"/>
          <w:cs/>
        </w:rPr>
        <w:tab/>
      </w:r>
      <w:r>
        <w:rPr>
          <w:rFonts w:ascii="TH SarabunPSK" w:hAnsi="TH SarabunPSK" w:cs="TH SarabunPSK" w:hint="cs"/>
          <w:w w:val="95"/>
          <w:sz w:val="28"/>
          <w:szCs w:val="28"/>
          <w:cs/>
        </w:rPr>
        <w:t xml:space="preserve"> ค่าใช้จ่าย 3000 บาท</w:t>
      </w:r>
    </w:p>
    <w:p w:rsidR="00B96EBA" w:rsidRPr="00DA5777" w:rsidRDefault="00B96EBA" w:rsidP="00B96EBA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  <w:cs/>
        </w:rPr>
      </w:pP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 w:rsidRPr="00DA5777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w w:val="95"/>
          <w:sz w:val="28"/>
          <w:szCs w:val="28"/>
          <w:cs/>
        </w:rPr>
        <w:t>การวัดสารป้องกันและกำจัดศั</w:t>
      </w:r>
      <w:r w:rsidRPr="00DA5777">
        <w:rPr>
          <w:rFonts w:ascii="TH SarabunPSK" w:hAnsi="TH SarabunPSK" w:cs="TH SarabunPSK"/>
          <w:w w:val="95"/>
          <w:sz w:val="28"/>
          <w:szCs w:val="28"/>
          <w:cs/>
        </w:rPr>
        <w:t>ตรูพืชในอาหาร</w:t>
      </w:r>
      <w:r>
        <w:rPr>
          <w:rFonts w:ascii="TH SarabunPSK" w:hAnsi="TH SarabunPSK" w:cs="TH SarabunPSK"/>
          <w:w w:val="95"/>
          <w:sz w:val="28"/>
          <w:szCs w:val="28"/>
          <w:cs/>
        </w:rPr>
        <w:tab/>
      </w:r>
      <w:r>
        <w:rPr>
          <w:rFonts w:ascii="TH SarabunPSK" w:hAnsi="TH SarabunPSK" w:cs="TH SarabunPSK"/>
          <w:w w:val="95"/>
          <w:sz w:val="28"/>
          <w:szCs w:val="28"/>
          <w:cs/>
        </w:rPr>
        <w:tab/>
      </w:r>
      <w:r>
        <w:rPr>
          <w:rFonts w:ascii="TH SarabunPSK" w:hAnsi="TH SarabunPSK" w:cs="TH SarabunPSK" w:hint="cs"/>
          <w:w w:val="95"/>
          <w:sz w:val="28"/>
          <w:szCs w:val="28"/>
          <w:cs/>
        </w:rPr>
        <w:t xml:space="preserve"> ค่าใช้จ่าย 2000 บาท</w:t>
      </w:r>
    </w:p>
    <w:p w:rsidR="00B96EBA" w:rsidRPr="00413442" w:rsidRDefault="00B96EBA" w:rsidP="00B96EBA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  <w:cs/>
        </w:rPr>
      </w:pP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 w:rsidRPr="00DA5777">
        <w:rPr>
          <w:rFonts w:ascii="TH SarabunPSK" w:hAnsi="TH SarabunPSK" w:cs="TH SarabunPSK"/>
          <w:sz w:val="28"/>
          <w:szCs w:val="28"/>
          <w:cs/>
        </w:rPr>
        <w:t xml:space="preserve"> การวัด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สารประกอบอินทรีย์ระเหยง่าย </w:t>
      </w:r>
      <w:r>
        <w:rPr>
          <w:rFonts w:ascii="TH SarabunPSK" w:hAnsi="TH SarabunPSK" w:cs="TH SarabunPSK"/>
          <w:sz w:val="28"/>
          <w:szCs w:val="28"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สามารถเลือกวิเคราะห์ได้มากกว่า 1 ตัวอย่าง)</w:t>
      </w:r>
    </w:p>
    <w:p w:rsidR="00B96EBA" w:rsidRDefault="00B96EBA" w:rsidP="00B96EBA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  <w:cs/>
        </w:rPr>
        <w:sectPr w:rsidR="00B96EBA" w:rsidSect="00413442">
          <w:type w:val="continuous"/>
          <w:pgSz w:w="12240" w:h="15840"/>
          <w:pgMar w:top="1440" w:right="1041" w:bottom="1440" w:left="1440" w:header="720" w:footer="720" w:gutter="0"/>
          <w:cols w:space="720"/>
          <w:docGrid w:linePitch="360"/>
        </w:sectPr>
      </w:pPr>
    </w:p>
    <w:p w:rsidR="00B96EBA" w:rsidRPr="00DA5777" w:rsidRDefault="00B96EBA" w:rsidP="00B96EBA">
      <w:pPr>
        <w:pStyle w:val="Default"/>
        <w:spacing w:line="360" w:lineRule="auto"/>
        <w:ind w:firstLine="540"/>
        <w:jc w:val="both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Benzene in Methanol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</w:t>
      </w:r>
      <w:r>
        <w:rPr>
          <w:rFonts w:ascii="TH SarabunPSK" w:hAnsi="TH SarabunPSK" w:cs="TH SarabunPSK" w:hint="cs"/>
          <w:w w:val="95"/>
          <w:sz w:val="28"/>
          <w:szCs w:val="28"/>
          <w:cs/>
        </w:rPr>
        <w:t>ค่าใช้จ่าย 2000 บาท</w:t>
      </w:r>
    </w:p>
    <w:p w:rsidR="00B96EBA" w:rsidRDefault="00B96EBA" w:rsidP="00B96EBA">
      <w:pPr>
        <w:pStyle w:val="Default"/>
        <w:spacing w:line="360" w:lineRule="auto"/>
        <w:ind w:left="697" w:firstLine="743"/>
        <w:jc w:val="both"/>
        <w:rPr>
          <w:rFonts w:ascii="TH SarabunPSK" w:hAnsi="TH SarabunPSK" w:cs="TH SarabunPSK"/>
          <w:sz w:val="28"/>
          <w:szCs w:val="28"/>
        </w:rPr>
      </w:pP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Toluene in Methanol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w w:val="95"/>
          <w:sz w:val="28"/>
          <w:szCs w:val="28"/>
          <w:cs/>
        </w:rPr>
        <w:t>ค่าใช้จ่าย 2000 บาท</w:t>
      </w:r>
    </w:p>
    <w:p w:rsidR="00B96EBA" w:rsidRDefault="00B96EBA" w:rsidP="00B96EBA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>
        <w:rPr>
          <w:rFonts w:ascii="TH SarabunPSK" w:hAnsi="TH SarabunPSK" w:cs="TH SarabunPSK"/>
          <w:sz w:val="28"/>
          <w:szCs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Ethylbenzene in Methanol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w w:val="95"/>
          <w:sz w:val="28"/>
          <w:szCs w:val="28"/>
          <w:cs/>
        </w:rPr>
        <w:t>ค่าใช้จ่าย 2000 บาท</w:t>
      </w:r>
    </w:p>
    <w:p w:rsidR="00B96EBA" w:rsidRDefault="00B96EBA" w:rsidP="00B96EBA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 w:rsidRPr="00413442">
        <w:rPr>
          <w:rFonts w:ascii="TH SarabunPSK" w:hAnsi="TH SarabunPSK" w:cs="TH SarabunPSK"/>
          <w:i/>
          <w:iCs/>
          <w:sz w:val="28"/>
          <w:szCs w:val="28"/>
        </w:rPr>
        <w:t>o</w:t>
      </w:r>
      <w:r>
        <w:rPr>
          <w:rFonts w:ascii="TH SarabunPSK" w:hAnsi="TH SarabunPSK" w:cs="TH SarabunPSK"/>
          <w:sz w:val="28"/>
          <w:szCs w:val="28"/>
        </w:rPr>
        <w:t>-xylene in Methanol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</w:t>
      </w:r>
      <w:r>
        <w:rPr>
          <w:rFonts w:ascii="TH SarabunPSK" w:hAnsi="TH SarabunPSK" w:cs="TH SarabunPSK" w:hint="cs"/>
          <w:w w:val="95"/>
          <w:sz w:val="28"/>
          <w:szCs w:val="28"/>
          <w:cs/>
        </w:rPr>
        <w:t>ค่าใช้จ่าย 2000 บาท</w:t>
      </w:r>
    </w:p>
    <w:p w:rsidR="00B96EBA" w:rsidRDefault="00B96EBA" w:rsidP="00B96EBA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 w:rsidRPr="00413442">
        <w:rPr>
          <w:rFonts w:ascii="TH SarabunPSK" w:hAnsi="TH SarabunPSK" w:cs="TH SarabunPSK"/>
          <w:i/>
          <w:iCs/>
          <w:sz w:val="28"/>
          <w:szCs w:val="28"/>
        </w:rPr>
        <w:t>m</w:t>
      </w:r>
      <w:r>
        <w:rPr>
          <w:rFonts w:ascii="TH SarabunPSK" w:hAnsi="TH SarabunPSK" w:cs="TH SarabunPSK"/>
          <w:sz w:val="28"/>
          <w:szCs w:val="28"/>
        </w:rPr>
        <w:t>-xylene in Methanol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</w:t>
      </w:r>
      <w:r>
        <w:rPr>
          <w:rFonts w:ascii="TH SarabunPSK" w:hAnsi="TH SarabunPSK" w:cs="TH SarabunPSK" w:hint="cs"/>
          <w:w w:val="95"/>
          <w:sz w:val="28"/>
          <w:szCs w:val="28"/>
          <w:cs/>
        </w:rPr>
        <w:t>ค่าใช้จ่าย 2000 บาท</w:t>
      </w:r>
    </w:p>
    <w:p w:rsidR="00B96EBA" w:rsidRPr="00EB1FD2" w:rsidRDefault="00B96EBA" w:rsidP="00B96EBA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28"/>
          <w:szCs w:val="28"/>
          <w:cs/>
        </w:rPr>
        <w:sectPr w:rsidR="00B96EBA" w:rsidRPr="00EB1FD2" w:rsidSect="00EB1FD2">
          <w:type w:val="continuous"/>
          <w:pgSz w:w="12240" w:h="15840"/>
          <w:pgMar w:top="1440" w:right="1041" w:bottom="1440" w:left="1440" w:header="720" w:footer="720" w:gutter="0"/>
          <w:cols w:space="143"/>
          <w:docGrid w:linePitch="360"/>
        </w:sect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5777">
        <w:rPr>
          <w:rFonts w:ascii="TH SarabunPSK" w:hAnsi="TH SarabunPSK" w:cs="TH SarabunPSK"/>
          <w:sz w:val="28"/>
          <w:szCs w:val="28"/>
        </w:rPr>
        <w:sym w:font="Symbol" w:char="F080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/>
          <w:i/>
          <w:iCs/>
          <w:sz w:val="28"/>
          <w:szCs w:val="28"/>
        </w:rPr>
        <w:t>p</w:t>
      </w:r>
      <w:r>
        <w:rPr>
          <w:rFonts w:ascii="TH SarabunPSK" w:hAnsi="TH SarabunPSK" w:cs="TH SarabunPSK"/>
          <w:sz w:val="28"/>
          <w:szCs w:val="28"/>
        </w:rPr>
        <w:t>-xylene in Methanol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</w:t>
      </w:r>
      <w:r>
        <w:rPr>
          <w:rFonts w:ascii="TH SarabunPSK" w:hAnsi="TH SarabunPSK" w:cs="TH SarabunPSK" w:hint="cs"/>
          <w:w w:val="95"/>
          <w:sz w:val="28"/>
          <w:szCs w:val="28"/>
          <w:cs/>
        </w:rPr>
        <w:t>ค่าใช้จ่าย 2000 บาท</w:t>
      </w:r>
    </w:p>
    <w:p w:rsidR="00B96EBA" w:rsidRDefault="00B96EBA" w:rsidP="00B96EBA">
      <w:pPr>
        <w:rPr>
          <w:rFonts w:ascii="TH SarabunPSK" w:hAnsi="TH SarabunPSK" w:cs="TH SarabunPSK"/>
          <w:spacing w:val="2"/>
          <w:sz w:val="30"/>
          <w:szCs w:val="30"/>
          <w:lang w:bidi="th-TH"/>
        </w:rPr>
      </w:pPr>
      <w:r>
        <w:rPr>
          <w:rFonts w:ascii="TH SarabunPSK" w:hAnsi="TH SarabunPSK" w:cs="TH SarabunPSK" w:hint="cs"/>
          <w:spacing w:val="-2"/>
          <w:sz w:val="30"/>
          <w:szCs w:val="30"/>
          <w:cs/>
          <w:lang w:bidi="th-TH"/>
        </w:rPr>
        <w:t xml:space="preserve">โปรดส่งแบบตอบรับการเข้าร่วมโปรแกรมทดสอบความชำนาญกลับไปยังอีเมล </w:t>
      </w:r>
      <w:hyperlink r:id="rId12" w:history="1">
        <w:r w:rsidRPr="00E55DBF">
          <w:rPr>
            <w:rStyle w:val="Hyperlink"/>
            <w:rFonts w:ascii="TH SarabunPSK" w:hAnsi="TH SarabunPSK" w:cs="TH SarabunPSK"/>
            <w:sz w:val="30"/>
            <w:szCs w:val="30"/>
            <w:lang w:bidi="th-TH"/>
          </w:rPr>
          <w:t>nittayas@nimt.or.th</w:t>
        </w:r>
        <w:r w:rsidRPr="00E55DBF">
          <w:rPr>
            <w:rStyle w:val="Hyperlink"/>
            <w:rFonts w:ascii="TH SarabunPSK" w:hAnsi="TH SarabunPSK" w:cs="TH SarabunPSK"/>
            <w:spacing w:val="-2"/>
            <w:sz w:val="30"/>
            <w:szCs w:val="30"/>
            <w:lang w:bidi="th-TH"/>
          </w:rPr>
          <w:t xml:space="preserve"> </w:t>
        </w:r>
        <w:r w:rsidRPr="00E55DBF">
          <w:rPr>
            <w:rStyle w:val="Hyperlink"/>
            <w:rFonts w:ascii="TH SarabunPSK" w:hAnsi="TH SarabunPSK" w:cs="TH SarabunPSK" w:hint="cs"/>
            <w:spacing w:val="-2"/>
            <w:sz w:val="30"/>
            <w:szCs w:val="30"/>
            <w:cs/>
            <w:lang w:bidi="th-TH"/>
          </w:rPr>
          <w:t>ภายใน</w:t>
        </w:r>
      </w:hyperlink>
      <w:r>
        <w:rPr>
          <w:rFonts w:ascii="TH SarabunPSK" w:hAnsi="TH SarabunPSK" w:cs="TH SarabunPSK" w:hint="cs"/>
          <w:spacing w:val="-2"/>
          <w:sz w:val="30"/>
          <w:szCs w:val="30"/>
          <w:cs/>
          <w:lang w:bidi="th-TH"/>
        </w:rPr>
        <w:t xml:space="preserve">วันที่ </w:t>
      </w:r>
      <w:r>
        <w:rPr>
          <w:rFonts w:ascii="TH SarabunPSK" w:hAnsi="TH SarabunPSK" w:cs="TH SarabunPSK"/>
          <w:spacing w:val="-2"/>
          <w:sz w:val="30"/>
          <w:szCs w:val="30"/>
          <w:lang w:bidi="th-TH"/>
        </w:rPr>
        <w:t>14</w:t>
      </w:r>
      <w:r>
        <w:rPr>
          <w:rFonts w:ascii="TH SarabunPSK" w:hAnsi="TH SarabunPSK" w:cs="TH SarabunPSK" w:hint="cs"/>
          <w:spacing w:val="-2"/>
          <w:sz w:val="30"/>
          <w:szCs w:val="30"/>
          <w:cs/>
          <w:lang w:bidi="th-TH"/>
        </w:rPr>
        <w:t xml:space="preserve"> ก.พ 2563</w:t>
      </w:r>
      <w:r w:rsidRPr="00E76A40">
        <w:rPr>
          <w:rFonts w:ascii="TH SarabunPSK" w:hAnsi="TH SarabunPSK" w:cs="TH SarabunPSK"/>
          <w:spacing w:val="2"/>
          <w:sz w:val="30"/>
          <w:szCs w:val="30"/>
        </w:rPr>
        <w:tab/>
      </w:r>
      <w:r>
        <w:rPr>
          <w:rFonts w:ascii="TH SarabunPSK" w:hAnsi="TH SarabunPSK" w:cs="TH SarabunPSK" w:hint="cs"/>
          <w:spacing w:val="2"/>
          <w:sz w:val="30"/>
          <w:szCs w:val="30"/>
          <w:cs/>
          <w:lang w:bidi="th-TH"/>
        </w:rPr>
        <w:t xml:space="preserve">หากมีข้อสงสัยประการใด </w:t>
      </w:r>
      <w:r w:rsidRPr="00227F3E">
        <w:rPr>
          <w:rFonts w:ascii="TH SarabunPSK" w:hAnsi="TH SarabunPSK" w:cs="TH SarabunPSK" w:hint="cs"/>
          <w:b/>
          <w:bCs/>
          <w:spacing w:val="2"/>
          <w:sz w:val="30"/>
          <w:szCs w:val="30"/>
          <w:cs/>
          <w:lang w:bidi="th-TH"/>
        </w:rPr>
        <w:t>กรุณาติดต่อ นส. นิตยา สุดศิริ</w:t>
      </w:r>
      <w:r>
        <w:rPr>
          <w:rFonts w:ascii="TH SarabunPSK" w:hAnsi="TH SarabunPSK" w:cs="TH SarabunPSK" w:hint="cs"/>
          <w:spacing w:val="2"/>
          <w:sz w:val="30"/>
          <w:szCs w:val="30"/>
          <w:cs/>
          <w:lang w:bidi="th-TH"/>
        </w:rPr>
        <w:t xml:space="preserve"> ฝ่ายมาตรวิทยาเคมีและชีวภาพ โทร. 0 2577 5100 ต่อ 5503</w:t>
      </w:r>
    </w:p>
    <w:p w:rsidR="00B96EBA" w:rsidRDefault="00B96EBA" w:rsidP="00B96EBA">
      <w:pPr>
        <w:rPr>
          <w:rFonts w:ascii="TH SarabunPSK" w:hAnsi="TH SarabunPSK" w:cs="TH SarabunPSK"/>
          <w:spacing w:val="2"/>
          <w:sz w:val="30"/>
          <w:szCs w:val="30"/>
          <w:lang w:bidi="th-TH"/>
        </w:rPr>
      </w:pPr>
    </w:p>
    <w:p w:rsidR="00B96EBA" w:rsidRPr="000507B1" w:rsidRDefault="00B96EBA" w:rsidP="00B96EBA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spacing w:val="2"/>
          <w:sz w:val="30"/>
          <w:szCs w:val="30"/>
          <w:cs/>
        </w:rPr>
        <w:t xml:space="preserve">3. </w:t>
      </w:r>
      <w:r w:rsidRPr="000507B1">
        <w:rPr>
          <w:rStyle w:val="Strong"/>
          <w:rFonts w:ascii="TH SarabunPSK" w:hAnsi="TH SarabunPSK" w:cs="TH SarabunPSK"/>
          <w:color w:val="000000"/>
          <w:sz w:val="32"/>
          <w:szCs w:val="32"/>
          <w:u w:val="single"/>
          <w:cs/>
        </w:rPr>
        <w:t>ขั้นตอนการให้บริการ</w:t>
      </w:r>
      <w:r w:rsidRPr="000507B1">
        <w:rPr>
          <w:rStyle w:val="Strong"/>
          <w:rFonts w:ascii="TH SarabunPSK" w:hAnsi="TH SarabunPSK" w:cs="TH SarabunPSK"/>
          <w:color w:val="000000"/>
          <w:sz w:val="32"/>
          <w:szCs w:val="32"/>
          <w:u w:val="single"/>
        </w:rPr>
        <w:t> </w:t>
      </w:r>
      <w:r w:rsidRPr="000507B1">
        <w:rPr>
          <w:rStyle w:val="zmsearchresult"/>
          <w:rFonts w:ascii="TH SarabunPSK" w:hAnsi="TH SarabunPSK" w:cs="TH SarabunPSK"/>
          <w:b/>
          <w:bCs/>
          <w:color w:val="000000"/>
          <w:sz w:val="32"/>
          <w:szCs w:val="32"/>
          <w:u w:val="single"/>
          <w:shd w:val="clear" w:color="auto" w:fill="FFFEC4"/>
        </w:rPr>
        <w:t>PT</w:t>
      </w:r>
      <w:r>
        <w:rPr>
          <w:rStyle w:val="zmsearchresult"/>
          <w:rFonts w:ascii="TH SarabunPSK" w:hAnsi="TH SarabunPSK" w:cs="TH SarabunPSK"/>
          <w:b/>
          <w:bCs/>
          <w:color w:val="000000"/>
          <w:sz w:val="32"/>
          <w:szCs w:val="32"/>
          <w:u w:val="single"/>
          <w:shd w:val="clear" w:color="auto" w:fill="FFFEC4"/>
        </w:rPr>
        <w:t xml:space="preserve"> (</w:t>
      </w:r>
      <w:r>
        <w:rPr>
          <w:rStyle w:val="zmsearchresult"/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shd w:val="clear" w:color="auto" w:fill="FFFEC4"/>
          <w:cs/>
        </w:rPr>
        <w:t>การชำระเงิน)</w:t>
      </w:r>
    </w:p>
    <w:p w:rsidR="00B96EBA" w:rsidRPr="000507B1" w:rsidRDefault="00B96EBA" w:rsidP="00B96EBA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</w:p>
    <w:p w:rsidR="00B96EBA" w:rsidRPr="000507B1" w:rsidRDefault="00B96EBA" w:rsidP="00B96EBA">
      <w:pPr>
        <w:pStyle w:val="NormalWeb"/>
        <w:shd w:val="clear" w:color="auto" w:fill="FCFDFE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0507B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1.  </w:t>
      </w:r>
      <w:r w:rsidRPr="000507B1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ลูกค้าจองผ่านระบบบริการ</w:t>
      </w:r>
      <w:r w:rsidRPr="000507B1">
        <w:rPr>
          <w:rFonts w:ascii="TH SarabunPSK" w:hAnsi="TH SarabunPSK" w:cs="TH SarabunPSK"/>
          <w:color w:val="000000"/>
          <w:sz w:val="32"/>
          <w:szCs w:val="32"/>
          <w:cs/>
        </w:rPr>
        <w:t>สอบเทียบ</w:t>
      </w:r>
      <w:r w:rsidRPr="000507B1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B96EBA" w:rsidRPr="000507B1" w:rsidRDefault="00B96EBA" w:rsidP="00B96EBA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0507B1">
        <w:rPr>
          <w:rFonts w:ascii="TH SarabunPSK" w:hAnsi="TH SarabunPSK" w:cs="TH SarabunPSK"/>
          <w:color w:val="000000"/>
          <w:sz w:val="32"/>
          <w:szCs w:val="32"/>
        </w:rPr>
        <w:t>     </w:t>
      </w:r>
      <w:r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0507B1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0507B1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เข้า </w:t>
      </w:r>
      <w:r w:rsidRPr="000507B1">
        <w:rPr>
          <w:rFonts w:ascii="TH SarabunPSK" w:hAnsi="TH SarabunPSK" w:cs="TH SarabunPSK"/>
          <w:color w:val="000000"/>
          <w:sz w:val="32"/>
          <w:szCs w:val="32"/>
        </w:rPr>
        <w:t xml:space="preserve">website: www.nimt.or.th   2. </w:t>
      </w:r>
      <w:r w:rsidRPr="000507B1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เลือก </w:t>
      </w:r>
      <w:r w:rsidRPr="000507B1">
        <w:rPr>
          <w:rFonts w:ascii="TH SarabunPSK" w:hAnsi="TH SarabunPSK" w:cs="TH SarabunPSK"/>
          <w:color w:val="000000"/>
          <w:sz w:val="32"/>
          <w:szCs w:val="32"/>
        </w:rPr>
        <w:t xml:space="preserve">calibration  3. </w:t>
      </w:r>
      <w:r w:rsidRPr="000507B1">
        <w:rPr>
          <w:rFonts w:ascii="TH SarabunPSK" w:hAnsi="TH SarabunPSK" w:cs="TH SarabunPSK"/>
          <w:color w:val="000000"/>
          <w:sz w:val="32"/>
          <w:szCs w:val="32"/>
          <w:cs/>
        </w:rPr>
        <w:t>เลือก ระบบการให้บริการสอบเทียบ )</w:t>
      </w:r>
    </w:p>
    <w:p w:rsidR="00B96EBA" w:rsidRPr="000507B1" w:rsidRDefault="00B96EBA" w:rsidP="00B96EBA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</w:p>
    <w:p w:rsidR="00B96EBA" w:rsidRPr="000507B1" w:rsidRDefault="00B96EBA" w:rsidP="00B96EBA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0507B1">
        <w:rPr>
          <w:rFonts w:ascii="TH SarabunPSK" w:hAnsi="TH SarabunPSK" w:cs="TH SarabunPSK"/>
          <w:color w:val="000000"/>
          <w:sz w:val="32"/>
          <w:szCs w:val="32"/>
        </w:rPr>
        <w:t>2.  </w:t>
      </w:r>
      <w:r w:rsidRPr="000507B1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ทางห้องปฏิบัติการกำหนดราคาและคิวสอบเทียบ</w:t>
      </w:r>
      <w:r w:rsidRPr="000507B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</w:p>
    <w:p w:rsidR="00B96EBA" w:rsidRPr="000507B1" w:rsidRDefault="00B96EBA" w:rsidP="00B96EBA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</w:p>
    <w:p w:rsidR="00B96EBA" w:rsidRPr="000507B1" w:rsidRDefault="00B96EBA" w:rsidP="00B96EBA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0507B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3. </w:t>
      </w:r>
      <w:r w:rsidRPr="000507B1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งานบริหารงานลูกค้าสัมพันธ์ส่งให้ใบเสนอราคาให้ทางเมล์</w:t>
      </w:r>
    </w:p>
    <w:p w:rsidR="00B96EBA" w:rsidRPr="000507B1" w:rsidRDefault="00B96EBA" w:rsidP="00B96EBA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0507B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br/>
        <w:t>4.  </w:t>
      </w:r>
      <w:r w:rsidRPr="000507B1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ลูกค้าตอบรับในใบเสนอราค าและ</w:t>
      </w:r>
      <w:r w:rsidRPr="000507B1">
        <w:rPr>
          <w:rFonts w:ascii="TH SarabunPSK" w:hAnsi="TH SarabunPSK" w:cs="TH SarabunPSK"/>
          <w:color w:val="FF0000"/>
          <w:sz w:val="32"/>
          <w:szCs w:val="32"/>
          <w:u w:val="single"/>
          <w:shd w:val="clear" w:color="auto" w:fill="FFFFFF"/>
          <w:cs/>
        </w:rPr>
        <w:t xml:space="preserve">ชำระเงินก่อนวันที่ </w:t>
      </w:r>
      <w:r w:rsidRPr="000507B1">
        <w:rPr>
          <w:rFonts w:ascii="TH SarabunPSK" w:hAnsi="TH SarabunPSK" w:cs="TH SarabunPSK"/>
          <w:color w:val="FF0000"/>
          <w:sz w:val="32"/>
          <w:szCs w:val="32"/>
          <w:u w:val="single"/>
          <w:shd w:val="clear" w:color="auto" w:fill="FFFFFF"/>
        </w:rPr>
        <w:t xml:space="preserve">28 </w:t>
      </w:r>
      <w:r w:rsidRPr="000507B1">
        <w:rPr>
          <w:rFonts w:ascii="TH SarabunPSK" w:hAnsi="TH SarabunPSK" w:cs="TH SarabunPSK"/>
          <w:color w:val="FF0000"/>
          <w:sz w:val="32"/>
          <w:szCs w:val="32"/>
          <w:u w:val="single"/>
          <w:shd w:val="clear" w:color="auto" w:fill="FFFFFF"/>
          <w:cs/>
        </w:rPr>
        <w:t xml:space="preserve">กุมภาพันธ์ </w:t>
      </w:r>
      <w:r w:rsidRPr="000507B1">
        <w:rPr>
          <w:rFonts w:ascii="TH SarabunPSK" w:hAnsi="TH SarabunPSK" w:cs="TH SarabunPSK"/>
          <w:color w:val="FF0000"/>
          <w:sz w:val="32"/>
          <w:szCs w:val="32"/>
          <w:u w:val="single"/>
          <w:shd w:val="clear" w:color="auto" w:fill="FFFFFF"/>
        </w:rPr>
        <w:t>6</w:t>
      </w:r>
      <w:r w:rsidRPr="000507B1">
        <w:rPr>
          <w:rFonts w:ascii="TH SarabunPSK" w:hAnsi="TH SarabunPSK" w:cs="TH SarabunPSK"/>
          <w:color w:val="FF0000"/>
          <w:sz w:val="32"/>
          <w:szCs w:val="32"/>
          <w:u w:val="single"/>
          <w:shd w:val="clear" w:color="auto" w:fill="FFFFFF"/>
          <w:cs/>
        </w:rPr>
        <w:t>3</w:t>
      </w:r>
      <w:r w:rsidRPr="000507B1">
        <w:rPr>
          <w:rFonts w:ascii="TH SarabunPSK" w:hAnsi="TH SarabunPSK" w:cs="TH SarabunPSK"/>
          <w:color w:val="FF0000"/>
          <w:sz w:val="32"/>
          <w:szCs w:val="32"/>
          <w:u w:val="single"/>
          <w:shd w:val="clear" w:color="auto" w:fill="FFFFFF"/>
        </w:rPr>
        <w:t xml:space="preserve"> </w:t>
      </w:r>
      <w:r w:rsidRPr="000507B1">
        <w:rPr>
          <w:rFonts w:ascii="TH SarabunPSK" w:hAnsi="TH SarabunPSK" w:cs="TH SarabunPSK"/>
          <w:color w:val="FF0000"/>
          <w:sz w:val="32"/>
          <w:szCs w:val="32"/>
          <w:u w:val="single"/>
          <w:shd w:val="clear" w:color="auto" w:fill="FFFFFF"/>
          <w:cs/>
        </w:rPr>
        <w:t>ถ้าต้องการใบแจ้งหนี้ ลูกค้าต้องแจ้งมาทางเมล์นะคะ</w:t>
      </w:r>
    </w:p>
    <w:p w:rsidR="00B96EBA" w:rsidRPr="000507B1" w:rsidRDefault="00B96EBA" w:rsidP="00B96EBA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0507B1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br/>
      </w:r>
      <w:r w:rsidRPr="000507B1">
        <w:rPr>
          <w:rStyle w:val="Strong"/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วิธีการชำระเงินมี </w:t>
      </w:r>
      <w:r w:rsidRPr="000507B1">
        <w:rPr>
          <w:rStyle w:val="Strong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3 </w:t>
      </w:r>
      <w:r w:rsidRPr="000507B1">
        <w:rPr>
          <w:rStyle w:val="Strong"/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ช่องทาง :</w:t>
      </w:r>
      <w:r w:rsidRPr="000507B1">
        <w:rPr>
          <w:rStyle w:val="Strong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 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br/>
        <w:t xml:space="preserve">1. 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  <w:cs/>
        </w:rPr>
        <w:t xml:space="preserve">กรุณาสั่งจ่ายเช็คในนาม 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t xml:space="preserve">'' 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  <w:cs/>
        </w:rPr>
        <w:t xml:space="preserve">กองทุนเพื่อการพัฒนาระบบมาตรวิทยา 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t xml:space="preserve">'' 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  <w:cs/>
        </w:rPr>
        <w:t>เท่านั้น และนำเช็คพร้อมรับเครื่องมือที่สถาบัน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t> 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br/>
        <w:t xml:space="preserve">2. 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  <w:cs/>
        </w:rPr>
        <w:t>โอนเงินเข้าบัญชีเลขที่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t> </w:t>
      </w:r>
      <w:r w:rsidRPr="000507B1">
        <w:rPr>
          <w:rStyle w:val="object"/>
          <w:rFonts w:ascii="TH SarabunPSK" w:hAnsi="TH SarabunPSK" w:cs="TH SarabunPSK"/>
          <w:color w:val="005A95"/>
          <w:sz w:val="32"/>
          <w:szCs w:val="32"/>
          <w:shd w:val="clear" w:color="auto" w:fill="FFFFFF"/>
        </w:rPr>
        <w:t>148-0-11593-2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t> 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  <w:cs/>
        </w:rPr>
        <w:t xml:space="preserve">ชื่อบัญชี กองทุนเพื่อการพัฒนาระบบมาตรวิทยา ธนาคารกรุงไทย สาขารังสิต-นครนายกคลอง 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t xml:space="preserve">4 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  <w:cs/>
        </w:rPr>
        <w:t>ประเภทบัญชีออมทรัพย์ * ค่าธรรมเนียมการโอนลูกค้าต้อง</w:t>
      </w:r>
      <w:r w:rsidR="00974049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  <w:cs/>
        </w:rPr>
        <w:t>รับผิดชอบเองนะค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  <w:cs/>
        </w:rPr>
        <w:t>ะ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t> 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br/>
        <w:t xml:space="preserve">3. 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  <w:cs/>
        </w:rPr>
        <w:t>ชำระเงินสดที่สถาบัน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t> 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br/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br/>
        <w:t>(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  <w:cs/>
        </w:rPr>
        <w:t xml:space="preserve">ในกรณีที่เป็นการโอนเงินกรุณา ส่งใบ </w:t>
      </w:r>
      <w:proofErr w:type="spellStart"/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t>payin</w:t>
      </w:r>
      <w:proofErr w:type="spellEnd"/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  <w:cs/>
        </w:rPr>
        <w:t xml:space="preserve">และแจ้งเลขที่ใบแจ้งหนี้หรือใบเสนอราคา มาที่ </w:t>
      </w:r>
      <w:proofErr w:type="spellStart"/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t>E-mail:</w:t>
      </w:r>
      <w:r w:rsidRPr="000507B1">
        <w:rPr>
          <w:rStyle w:val="object"/>
          <w:rFonts w:ascii="TH SarabunPSK" w:hAnsi="TH SarabunPSK" w:cs="TH SarabunPSK"/>
          <w:color w:val="44656F"/>
          <w:sz w:val="32"/>
          <w:szCs w:val="32"/>
          <w:shd w:val="clear" w:color="auto" w:fill="FFFFFF"/>
        </w:rPr>
        <w:t>waneerat@nimt.or.th</w:t>
      </w:r>
      <w:proofErr w:type="spellEnd"/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t> 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  <w:cs/>
        </w:rPr>
        <w:t>และ</w:t>
      </w:r>
      <w:r w:rsidRPr="000507B1">
        <w:rPr>
          <w:rFonts w:ascii="TH SarabunPSK" w:hAnsi="TH SarabunPSK" w:cs="TH SarabunPSK"/>
          <w:color w:val="333333"/>
          <w:sz w:val="32"/>
          <w:szCs w:val="32"/>
          <w:u w:val="single"/>
          <w:shd w:val="clear" w:color="auto" w:fill="FFFFFF"/>
        </w:rPr>
        <w:t> </w:t>
      </w:r>
      <w:r w:rsidRPr="000507B1">
        <w:rPr>
          <w:rStyle w:val="object"/>
          <w:rFonts w:ascii="TH SarabunPSK" w:hAnsi="TH SarabunPSK" w:cs="TH SarabunPSK"/>
          <w:color w:val="44656F"/>
          <w:sz w:val="32"/>
          <w:szCs w:val="32"/>
          <w:shd w:val="clear" w:color="auto" w:fill="FFFFFF"/>
        </w:rPr>
        <w:t>cs@nimt.or.th</w:t>
      </w:r>
      <w:r w:rsidRPr="000507B1">
        <w:rPr>
          <w:rStyle w:val="object"/>
          <w:rFonts w:ascii="TH SarabunPSK" w:hAnsi="TH SarabunPSK" w:cs="TH SarabunPSK"/>
          <w:color w:val="005A95"/>
          <w:sz w:val="32"/>
          <w:szCs w:val="32"/>
          <w:shd w:val="clear" w:color="auto" w:fill="FFFFFF"/>
        </w:rPr>
        <w:t>)</w:t>
      </w:r>
    </w:p>
    <w:p w:rsidR="00B96EBA" w:rsidRPr="00EB1FD2" w:rsidRDefault="00B96EBA" w:rsidP="00B96EBA">
      <w:pPr>
        <w:rPr>
          <w:rFonts w:ascii="TH SarabunPSK" w:hAnsi="TH SarabunPSK" w:cs="TH SarabunPSK"/>
          <w:spacing w:val="-2"/>
          <w:sz w:val="30"/>
          <w:szCs w:val="30"/>
          <w:lang w:bidi="th-TH"/>
        </w:rPr>
      </w:pPr>
    </w:p>
    <w:p w:rsidR="0053553A" w:rsidRPr="00B96EBA" w:rsidRDefault="0053553A" w:rsidP="00B96EBA">
      <w:pPr>
        <w:pStyle w:val="Default"/>
        <w:spacing w:line="360" w:lineRule="auto"/>
        <w:jc w:val="both"/>
        <w:rPr>
          <w:rFonts w:ascii="TH SarabunPSK" w:hAnsi="TH SarabunPSK" w:cs="TH SarabunPSK"/>
          <w:spacing w:val="-2"/>
          <w:sz w:val="30"/>
          <w:szCs w:val="30"/>
        </w:rPr>
      </w:pPr>
    </w:p>
    <w:sectPr w:rsidR="0053553A" w:rsidRPr="00B96EBA" w:rsidSect="00413442">
      <w:type w:val="continuous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58" w:rsidRDefault="00BF3F58" w:rsidP="00843C20">
      <w:pPr>
        <w:spacing w:after="0" w:line="240" w:lineRule="auto"/>
      </w:pPr>
      <w:r>
        <w:separator/>
      </w:r>
    </w:p>
  </w:endnote>
  <w:endnote w:type="continuationSeparator" w:id="0">
    <w:p w:rsidR="00BF3F58" w:rsidRDefault="00BF3F58" w:rsidP="0084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795" w:rsidRPr="00432D61" w:rsidRDefault="00DF5795">
    <w:pPr>
      <w:pStyle w:val="Footer"/>
      <w:pBdr>
        <w:top w:val="thinThickSmallGap" w:sz="24" w:space="1" w:color="622423" w:themeColor="accent2" w:themeShade="7F"/>
      </w:pBdr>
      <w:rPr>
        <w:rFonts w:ascii="TH SarabunPSK" w:hAnsi="TH SarabunPSK" w:cs="TH SarabunPSK"/>
        <w:sz w:val="28"/>
        <w:szCs w:val="28"/>
      </w:rPr>
    </w:pPr>
    <w:r w:rsidRPr="00432D61">
      <w:rPr>
        <w:rFonts w:ascii="TH SarabunPSK" w:hAnsi="TH SarabunPSK" w:cs="TH SarabunPSK"/>
        <w:sz w:val="28"/>
        <w:szCs w:val="28"/>
      </w:rPr>
      <w:t>F00</w:t>
    </w:r>
    <w:r w:rsidRPr="00432D61">
      <w:rPr>
        <w:rFonts w:ascii="TH SarabunPSK" w:hAnsi="TH SarabunPSK" w:cs="TH SarabunPSK"/>
        <w:sz w:val="28"/>
        <w:szCs w:val="28"/>
        <w:lang w:bidi="th-TH"/>
      </w:rPr>
      <w:t>2</w:t>
    </w:r>
    <w:r w:rsidRPr="00432D61">
      <w:rPr>
        <w:rFonts w:ascii="TH SarabunPSK" w:hAnsi="TH SarabunPSK" w:cs="TH SarabunPSK"/>
        <w:sz w:val="28"/>
        <w:szCs w:val="28"/>
      </w:rPr>
      <w:ptab w:relativeTo="margin" w:alignment="right" w:leader="none"/>
    </w:r>
    <w:r w:rsidRPr="00432D61">
      <w:rPr>
        <w:rFonts w:ascii="TH SarabunPSK" w:hAnsi="TH SarabunPSK" w:cs="TH SarabunPSK"/>
        <w:sz w:val="28"/>
        <w:szCs w:val="28"/>
      </w:rPr>
      <w:t xml:space="preserve">Page </w:t>
    </w:r>
    <w:r w:rsidR="00B12607" w:rsidRPr="00432D61">
      <w:rPr>
        <w:rFonts w:ascii="TH SarabunPSK" w:hAnsi="TH SarabunPSK" w:cs="TH SarabunPSK"/>
        <w:sz w:val="28"/>
        <w:szCs w:val="28"/>
      </w:rPr>
      <w:fldChar w:fldCharType="begin"/>
    </w:r>
    <w:r w:rsidRPr="00432D61">
      <w:rPr>
        <w:rFonts w:ascii="TH SarabunPSK" w:hAnsi="TH SarabunPSK" w:cs="TH SarabunPSK"/>
        <w:sz w:val="28"/>
        <w:szCs w:val="28"/>
      </w:rPr>
      <w:instrText xml:space="preserve"> PAGE   \* MERGEFORMAT </w:instrText>
    </w:r>
    <w:r w:rsidR="00B12607" w:rsidRPr="00432D61">
      <w:rPr>
        <w:rFonts w:ascii="TH SarabunPSK" w:hAnsi="TH SarabunPSK" w:cs="TH SarabunPSK"/>
        <w:sz w:val="28"/>
        <w:szCs w:val="28"/>
      </w:rPr>
      <w:fldChar w:fldCharType="separate"/>
    </w:r>
    <w:r w:rsidR="00554B1A">
      <w:rPr>
        <w:rFonts w:ascii="TH SarabunPSK" w:hAnsi="TH SarabunPSK" w:cs="TH SarabunPSK"/>
        <w:noProof/>
        <w:sz w:val="28"/>
        <w:szCs w:val="28"/>
      </w:rPr>
      <w:t>1</w:t>
    </w:r>
    <w:r w:rsidR="00B12607" w:rsidRPr="00432D61">
      <w:rPr>
        <w:rFonts w:ascii="TH SarabunPSK" w:hAnsi="TH SarabunPSK" w:cs="TH SarabunPSK"/>
        <w:sz w:val="28"/>
        <w:szCs w:val="28"/>
      </w:rPr>
      <w:fldChar w:fldCharType="end"/>
    </w:r>
    <w:r w:rsidRPr="00432D61">
      <w:rPr>
        <w:rFonts w:ascii="TH SarabunPSK" w:hAnsi="TH SarabunPSK" w:cs="TH SarabunPSK"/>
        <w:sz w:val="28"/>
        <w:szCs w:val="28"/>
      </w:rPr>
      <w:t xml:space="preserve"> of 2</w:t>
    </w:r>
  </w:p>
  <w:p w:rsidR="00DF5795" w:rsidRDefault="00DF5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E" w:rsidRPr="00432D61" w:rsidRDefault="00227F3E">
    <w:pPr>
      <w:pStyle w:val="Footer"/>
      <w:pBdr>
        <w:top w:val="thinThickSmallGap" w:sz="24" w:space="1" w:color="622423" w:themeColor="accent2" w:themeShade="7F"/>
      </w:pBdr>
      <w:rPr>
        <w:rFonts w:ascii="TH SarabunPSK" w:hAnsi="TH SarabunPSK" w:cs="TH SarabunPSK"/>
        <w:sz w:val="28"/>
        <w:szCs w:val="28"/>
      </w:rPr>
    </w:pPr>
    <w:r w:rsidRPr="00432D61">
      <w:rPr>
        <w:rFonts w:ascii="TH SarabunPSK" w:hAnsi="TH SarabunPSK" w:cs="TH SarabunPSK"/>
        <w:sz w:val="28"/>
        <w:szCs w:val="28"/>
      </w:rPr>
      <w:t>F00</w:t>
    </w:r>
    <w:r w:rsidRPr="00432D61">
      <w:rPr>
        <w:rFonts w:ascii="TH SarabunPSK" w:hAnsi="TH SarabunPSK" w:cs="TH SarabunPSK"/>
        <w:sz w:val="28"/>
        <w:szCs w:val="28"/>
        <w:lang w:bidi="th-TH"/>
      </w:rPr>
      <w:t>2</w:t>
    </w:r>
    <w:r w:rsidRPr="00432D61">
      <w:rPr>
        <w:rFonts w:ascii="TH SarabunPSK" w:hAnsi="TH SarabunPSK" w:cs="TH SarabunPSK"/>
        <w:sz w:val="28"/>
        <w:szCs w:val="28"/>
      </w:rPr>
      <w:ptab w:relativeTo="margin" w:alignment="right" w:leader="none"/>
    </w:r>
    <w:r w:rsidRPr="00432D61">
      <w:rPr>
        <w:rFonts w:ascii="TH SarabunPSK" w:hAnsi="TH SarabunPSK" w:cs="TH SarabunPSK"/>
        <w:sz w:val="28"/>
        <w:szCs w:val="28"/>
      </w:rPr>
      <w:t xml:space="preserve">Page </w:t>
    </w:r>
    <w:r w:rsidRPr="00432D61">
      <w:rPr>
        <w:rFonts w:ascii="TH SarabunPSK" w:hAnsi="TH SarabunPSK" w:cs="TH SarabunPSK"/>
        <w:sz w:val="28"/>
        <w:szCs w:val="28"/>
      </w:rPr>
      <w:fldChar w:fldCharType="begin"/>
    </w:r>
    <w:r w:rsidRPr="00432D61">
      <w:rPr>
        <w:rFonts w:ascii="TH SarabunPSK" w:hAnsi="TH SarabunPSK" w:cs="TH SarabunPSK"/>
        <w:sz w:val="28"/>
        <w:szCs w:val="28"/>
      </w:rPr>
      <w:instrText xml:space="preserve"> PAGE   \* MERGEFORMAT </w:instrText>
    </w:r>
    <w:r w:rsidRPr="00432D61">
      <w:rPr>
        <w:rFonts w:ascii="TH SarabunPSK" w:hAnsi="TH SarabunPSK" w:cs="TH SarabunPSK"/>
        <w:sz w:val="28"/>
        <w:szCs w:val="28"/>
      </w:rPr>
      <w:fldChar w:fldCharType="separate"/>
    </w:r>
    <w:r w:rsidR="00554B1A">
      <w:rPr>
        <w:rFonts w:ascii="TH SarabunPSK" w:hAnsi="TH SarabunPSK" w:cs="TH SarabunPSK"/>
        <w:noProof/>
        <w:sz w:val="28"/>
        <w:szCs w:val="28"/>
      </w:rPr>
      <w:t>3</w:t>
    </w:r>
    <w:r w:rsidRPr="00432D61">
      <w:rPr>
        <w:rFonts w:ascii="TH SarabunPSK" w:hAnsi="TH SarabunPSK" w:cs="TH SarabunPSK"/>
        <w:sz w:val="28"/>
        <w:szCs w:val="28"/>
      </w:rPr>
      <w:fldChar w:fldCharType="end"/>
    </w:r>
    <w:r w:rsidRPr="00432D61">
      <w:rPr>
        <w:rFonts w:ascii="TH SarabunPSK" w:hAnsi="TH SarabunPSK" w:cs="TH SarabunPSK"/>
        <w:sz w:val="28"/>
        <w:szCs w:val="28"/>
      </w:rPr>
      <w:t xml:space="preserve"> of 2</w:t>
    </w:r>
  </w:p>
  <w:p w:rsidR="00227F3E" w:rsidRDefault="00227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58" w:rsidRDefault="00BF3F58" w:rsidP="00843C20">
      <w:pPr>
        <w:spacing w:after="0" w:line="240" w:lineRule="auto"/>
      </w:pPr>
      <w:r>
        <w:separator/>
      </w:r>
    </w:p>
  </w:footnote>
  <w:footnote w:type="continuationSeparator" w:id="0">
    <w:p w:rsidR="00BF3F58" w:rsidRDefault="00BF3F58" w:rsidP="00843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95CF1"/>
    <w:multiLevelType w:val="hybridMultilevel"/>
    <w:tmpl w:val="6B3ECBD8"/>
    <w:lvl w:ilvl="0" w:tplc="9C62DD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0D"/>
    <w:rsid w:val="00003B18"/>
    <w:rsid w:val="00006CD7"/>
    <w:rsid w:val="00011C63"/>
    <w:rsid w:val="00013373"/>
    <w:rsid w:val="0001447D"/>
    <w:rsid w:val="00017431"/>
    <w:rsid w:val="0002132C"/>
    <w:rsid w:val="00031E64"/>
    <w:rsid w:val="00032DCB"/>
    <w:rsid w:val="00033018"/>
    <w:rsid w:val="00046EE5"/>
    <w:rsid w:val="0005611C"/>
    <w:rsid w:val="00056C06"/>
    <w:rsid w:val="000651EB"/>
    <w:rsid w:val="000731AE"/>
    <w:rsid w:val="0007340A"/>
    <w:rsid w:val="00080B7F"/>
    <w:rsid w:val="00084DCF"/>
    <w:rsid w:val="00087237"/>
    <w:rsid w:val="00093E0C"/>
    <w:rsid w:val="0009471E"/>
    <w:rsid w:val="00096AD1"/>
    <w:rsid w:val="00096D64"/>
    <w:rsid w:val="000A0ED3"/>
    <w:rsid w:val="000A188E"/>
    <w:rsid w:val="000A4235"/>
    <w:rsid w:val="000A49E7"/>
    <w:rsid w:val="000A667B"/>
    <w:rsid w:val="000B47E7"/>
    <w:rsid w:val="000B5BFE"/>
    <w:rsid w:val="000C36C7"/>
    <w:rsid w:val="000D0AAB"/>
    <w:rsid w:val="000D1EDE"/>
    <w:rsid w:val="000D4D43"/>
    <w:rsid w:val="000E146C"/>
    <w:rsid w:val="000E27EE"/>
    <w:rsid w:val="000E4BF3"/>
    <w:rsid w:val="000E4CB8"/>
    <w:rsid w:val="000E749A"/>
    <w:rsid w:val="000F20A8"/>
    <w:rsid w:val="00100826"/>
    <w:rsid w:val="00101051"/>
    <w:rsid w:val="001041C3"/>
    <w:rsid w:val="0010728D"/>
    <w:rsid w:val="00115216"/>
    <w:rsid w:val="00115D75"/>
    <w:rsid w:val="00116FCE"/>
    <w:rsid w:val="00117430"/>
    <w:rsid w:val="00124D2C"/>
    <w:rsid w:val="00126454"/>
    <w:rsid w:val="00134D80"/>
    <w:rsid w:val="00137D0B"/>
    <w:rsid w:val="001409CF"/>
    <w:rsid w:val="001426FE"/>
    <w:rsid w:val="00142739"/>
    <w:rsid w:val="0014778C"/>
    <w:rsid w:val="00161CB7"/>
    <w:rsid w:val="0016299B"/>
    <w:rsid w:val="00164A19"/>
    <w:rsid w:val="00183E73"/>
    <w:rsid w:val="0018797D"/>
    <w:rsid w:val="001906D3"/>
    <w:rsid w:val="0019223F"/>
    <w:rsid w:val="0019694A"/>
    <w:rsid w:val="001A054A"/>
    <w:rsid w:val="001A0A44"/>
    <w:rsid w:val="001A1877"/>
    <w:rsid w:val="001A3D64"/>
    <w:rsid w:val="001B3EE8"/>
    <w:rsid w:val="001D1348"/>
    <w:rsid w:val="001D1561"/>
    <w:rsid w:val="001D4EFC"/>
    <w:rsid w:val="001D71BC"/>
    <w:rsid w:val="001E62EA"/>
    <w:rsid w:val="001F2897"/>
    <w:rsid w:val="001F6A86"/>
    <w:rsid w:val="001F7583"/>
    <w:rsid w:val="00201D05"/>
    <w:rsid w:val="00206893"/>
    <w:rsid w:val="0020738C"/>
    <w:rsid w:val="0020774E"/>
    <w:rsid w:val="00215BF9"/>
    <w:rsid w:val="00226112"/>
    <w:rsid w:val="00227B90"/>
    <w:rsid w:val="00227F3E"/>
    <w:rsid w:val="002302CE"/>
    <w:rsid w:val="002314D1"/>
    <w:rsid w:val="0024231C"/>
    <w:rsid w:val="00250C00"/>
    <w:rsid w:val="00251540"/>
    <w:rsid w:val="00255877"/>
    <w:rsid w:val="00257002"/>
    <w:rsid w:val="00270DEE"/>
    <w:rsid w:val="00272934"/>
    <w:rsid w:val="00272A75"/>
    <w:rsid w:val="0027347A"/>
    <w:rsid w:val="00276187"/>
    <w:rsid w:val="0028231E"/>
    <w:rsid w:val="002823E5"/>
    <w:rsid w:val="00283E63"/>
    <w:rsid w:val="002862B0"/>
    <w:rsid w:val="00286861"/>
    <w:rsid w:val="00286EB9"/>
    <w:rsid w:val="00287260"/>
    <w:rsid w:val="002A30A5"/>
    <w:rsid w:val="002A6C0A"/>
    <w:rsid w:val="002B00BA"/>
    <w:rsid w:val="002B0F7F"/>
    <w:rsid w:val="002B6CE4"/>
    <w:rsid w:val="002B7CA7"/>
    <w:rsid w:val="002C0981"/>
    <w:rsid w:val="002C16FE"/>
    <w:rsid w:val="002D3DCE"/>
    <w:rsid w:val="002D531D"/>
    <w:rsid w:val="002D7D16"/>
    <w:rsid w:val="002E6034"/>
    <w:rsid w:val="002E68F9"/>
    <w:rsid w:val="002F2048"/>
    <w:rsid w:val="002F49F1"/>
    <w:rsid w:val="002F5942"/>
    <w:rsid w:val="00300227"/>
    <w:rsid w:val="00310440"/>
    <w:rsid w:val="00312941"/>
    <w:rsid w:val="00313055"/>
    <w:rsid w:val="00314C31"/>
    <w:rsid w:val="00317DEC"/>
    <w:rsid w:val="00321C10"/>
    <w:rsid w:val="00326157"/>
    <w:rsid w:val="00327EFB"/>
    <w:rsid w:val="00330868"/>
    <w:rsid w:val="00336024"/>
    <w:rsid w:val="0034137D"/>
    <w:rsid w:val="00341721"/>
    <w:rsid w:val="003434DF"/>
    <w:rsid w:val="00345BA4"/>
    <w:rsid w:val="00351994"/>
    <w:rsid w:val="00351A58"/>
    <w:rsid w:val="00356304"/>
    <w:rsid w:val="00361319"/>
    <w:rsid w:val="00362146"/>
    <w:rsid w:val="00362159"/>
    <w:rsid w:val="00364C45"/>
    <w:rsid w:val="003753C9"/>
    <w:rsid w:val="0037547C"/>
    <w:rsid w:val="00380853"/>
    <w:rsid w:val="00380BAC"/>
    <w:rsid w:val="00382099"/>
    <w:rsid w:val="00385A69"/>
    <w:rsid w:val="00387E54"/>
    <w:rsid w:val="00391CC5"/>
    <w:rsid w:val="00392692"/>
    <w:rsid w:val="00395083"/>
    <w:rsid w:val="00395658"/>
    <w:rsid w:val="00396B97"/>
    <w:rsid w:val="003974F7"/>
    <w:rsid w:val="003A0AAE"/>
    <w:rsid w:val="003A1AA1"/>
    <w:rsid w:val="003A3B81"/>
    <w:rsid w:val="003A3BB9"/>
    <w:rsid w:val="003A3F08"/>
    <w:rsid w:val="003A4724"/>
    <w:rsid w:val="003A5DCB"/>
    <w:rsid w:val="003B5DB6"/>
    <w:rsid w:val="003C2D00"/>
    <w:rsid w:val="003C35F1"/>
    <w:rsid w:val="003C7CAC"/>
    <w:rsid w:val="003D4259"/>
    <w:rsid w:val="003E3B06"/>
    <w:rsid w:val="003E69B9"/>
    <w:rsid w:val="003F260D"/>
    <w:rsid w:val="003F7632"/>
    <w:rsid w:val="00400EAF"/>
    <w:rsid w:val="004038B9"/>
    <w:rsid w:val="00413442"/>
    <w:rsid w:val="00415E31"/>
    <w:rsid w:val="00417937"/>
    <w:rsid w:val="004230E9"/>
    <w:rsid w:val="00423897"/>
    <w:rsid w:val="00432D61"/>
    <w:rsid w:val="00437885"/>
    <w:rsid w:val="00441945"/>
    <w:rsid w:val="004421BB"/>
    <w:rsid w:val="004512C2"/>
    <w:rsid w:val="004517B8"/>
    <w:rsid w:val="004604BE"/>
    <w:rsid w:val="00467086"/>
    <w:rsid w:val="0047040C"/>
    <w:rsid w:val="00471742"/>
    <w:rsid w:val="00472559"/>
    <w:rsid w:val="004802F2"/>
    <w:rsid w:val="00480810"/>
    <w:rsid w:val="00486C4F"/>
    <w:rsid w:val="00490905"/>
    <w:rsid w:val="004957A8"/>
    <w:rsid w:val="00496D1F"/>
    <w:rsid w:val="00497280"/>
    <w:rsid w:val="004A6C50"/>
    <w:rsid w:val="004B2473"/>
    <w:rsid w:val="004B36F9"/>
    <w:rsid w:val="004B3E0C"/>
    <w:rsid w:val="004C0751"/>
    <w:rsid w:val="004C2544"/>
    <w:rsid w:val="004C4994"/>
    <w:rsid w:val="004D2800"/>
    <w:rsid w:val="004D59BB"/>
    <w:rsid w:val="004D647A"/>
    <w:rsid w:val="004D7FF4"/>
    <w:rsid w:val="00502133"/>
    <w:rsid w:val="00511159"/>
    <w:rsid w:val="00516B2C"/>
    <w:rsid w:val="00516F31"/>
    <w:rsid w:val="00517356"/>
    <w:rsid w:val="005204F5"/>
    <w:rsid w:val="0052168D"/>
    <w:rsid w:val="005232D7"/>
    <w:rsid w:val="00524660"/>
    <w:rsid w:val="00524878"/>
    <w:rsid w:val="0052630B"/>
    <w:rsid w:val="005276B5"/>
    <w:rsid w:val="0053034C"/>
    <w:rsid w:val="0053209A"/>
    <w:rsid w:val="005326F8"/>
    <w:rsid w:val="00534EEB"/>
    <w:rsid w:val="0053553A"/>
    <w:rsid w:val="0053721E"/>
    <w:rsid w:val="00543873"/>
    <w:rsid w:val="00550AE0"/>
    <w:rsid w:val="0055103A"/>
    <w:rsid w:val="005512B7"/>
    <w:rsid w:val="005518A4"/>
    <w:rsid w:val="00551998"/>
    <w:rsid w:val="00554B1A"/>
    <w:rsid w:val="00554E5D"/>
    <w:rsid w:val="0055622E"/>
    <w:rsid w:val="00556907"/>
    <w:rsid w:val="0056253F"/>
    <w:rsid w:val="00580AC4"/>
    <w:rsid w:val="00583CA4"/>
    <w:rsid w:val="0058776F"/>
    <w:rsid w:val="005912D0"/>
    <w:rsid w:val="0059284E"/>
    <w:rsid w:val="005978B7"/>
    <w:rsid w:val="005A038E"/>
    <w:rsid w:val="005B3998"/>
    <w:rsid w:val="005B42D6"/>
    <w:rsid w:val="005C06BF"/>
    <w:rsid w:val="005C3CB7"/>
    <w:rsid w:val="005C5527"/>
    <w:rsid w:val="005D0F80"/>
    <w:rsid w:val="005D36D8"/>
    <w:rsid w:val="005E11A7"/>
    <w:rsid w:val="005E4711"/>
    <w:rsid w:val="005E5706"/>
    <w:rsid w:val="00604996"/>
    <w:rsid w:val="00604E82"/>
    <w:rsid w:val="00605B9A"/>
    <w:rsid w:val="00610747"/>
    <w:rsid w:val="00616F9F"/>
    <w:rsid w:val="006222B9"/>
    <w:rsid w:val="006222F0"/>
    <w:rsid w:val="0063313F"/>
    <w:rsid w:val="00636F41"/>
    <w:rsid w:val="006435DB"/>
    <w:rsid w:val="00650C59"/>
    <w:rsid w:val="006541EE"/>
    <w:rsid w:val="00662D3F"/>
    <w:rsid w:val="00662F54"/>
    <w:rsid w:val="006653C2"/>
    <w:rsid w:val="00665490"/>
    <w:rsid w:val="0067197F"/>
    <w:rsid w:val="00681751"/>
    <w:rsid w:val="00687E21"/>
    <w:rsid w:val="00690B8E"/>
    <w:rsid w:val="006A2985"/>
    <w:rsid w:val="006A53D9"/>
    <w:rsid w:val="006A5CAC"/>
    <w:rsid w:val="006A675C"/>
    <w:rsid w:val="006B180D"/>
    <w:rsid w:val="006B1969"/>
    <w:rsid w:val="006B1C18"/>
    <w:rsid w:val="006B42A5"/>
    <w:rsid w:val="006B4BAB"/>
    <w:rsid w:val="006B5CAD"/>
    <w:rsid w:val="006D2205"/>
    <w:rsid w:val="006D5D77"/>
    <w:rsid w:val="006E04CE"/>
    <w:rsid w:val="006E2B93"/>
    <w:rsid w:val="006E3853"/>
    <w:rsid w:val="006E40C6"/>
    <w:rsid w:val="006E4506"/>
    <w:rsid w:val="006E6863"/>
    <w:rsid w:val="006F2A56"/>
    <w:rsid w:val="006F335C"/>
    <w:rsid w:val="006F3B98"/>
    <w:rsid w:val="006F551A"/>
    <w:rsid w:val="007100CD"/>
    <w:rsid w:val="00710C4E"/>
    <w:rsid w:val="00715E47"/>
    <w:rsid w:val="00717952"/>
    <w:rsid w:val="00720DBB"/>
    <w:rsid w:val="0072304B"/>
    <w:rsid w:val="00732E8F"/>
    <w:rsid w:val="007338C6"/>
    <w:rsid w:val="00740669"/>
    <w:rsid w:val="00740819"/>
    <w:rsid w:val="00740A35"/>
    <w:rsid w:val="0074519A"/>
    <w:rsid w:val="007471EA"/>
    <w:rsid w:val="0074795B"/>
    <w:rsid w:val="007502E4"/>
    <w:rsid w:val="0075141C"/>
    <w:rsid w:val="00756093"/>
    <w:rsid w:val="00756527"/>
    <w:rsid w:val="007579CB"/>
    <w:rsid w:val="00761923"/>
    <w:rsid w:val="00762ED5"/>
    <w:rsid w:val="00764DBA"/>
    <w:rsid w:val="0077111E"/>
    <w:rsid w:val="00771423"/>
    <w:rsid w:val="00771ABE"/>
    <w:rsid w:val="007743F5"/>
    <w:rsid w:val="007746F8"/>
    <w:rsid w:val="007776AA"/>
    <w:rsid w:val="0078185F"/>
    <w:rsid w:val="00784573"/>
    <w:rsid w:val="007860C6"/>
    <w:rsid w:val="00786A01"/>
    <w:rsid w:val="007907D4"/>
    <w:rsid w:val="00791ADE"/>
    <w:rsid w:val="00793942"/>
    <w:rsid w:val="007A370D"/>
    <w:rsid w:val="007A551C"/>
    <w:rsid w:val="007A57C6"/>
    <w:rsid w:val="007B05F9"/>
    <w:rsid w:val="007B7EA2"/>
    <w:rsid w:val="007C58A0"/>
    <w:rsid w:val="007C7BDD"/>
    <w:rsid w:val="007D03DB"/>
    <w:rsid w:val="007D21E5"/>
    <w:rsid w:val="007D29D4"/>
    <w:rsid w:val="007D2B3E"/>
    <w:rsid w:val="007D6A58"/>
    <w:rsid w:val="007E3FBC"/>
    <w:rsid w:val="007E7009"/>
    <w:rsid w:val="007F012A"/>
    <w:rsid w:val="007F360B"/>
    <w:rsid w:val="007F3858"/>
    <w:rsid w:val="007F39D0"/>
    <w:rsid w:val="007F4A69"/>
    <w:rsid w:val="007F6022"/>
    <w:rsid w:val="007F6A00"/>
    <w:rsid w:val="007F782C"/>
    <w:rsid w:val="00811574"/>
    <w:rsid w:val="008152AC"/>
    <w:rsid w:val="008153F4"/>
    <w:rsid w:val="008201B3"/>
    <w:rsid w:val="0082079D"/>
    <w:rsid w:val="008219AC"/>
    <w:rsid w:val="00826BF7"/>
    <w:rsid w:val="00827B3D"/>
    <w:rsid w:val="00832596"/>
    <w:rsid w:val="00832D32"/>
    <w:rsid w:val="008335E6"/>
    <w:rsid w:val="00833771"/>
    <w:rsid w:val="008357AE"/>
    <w:rsid w:val="00836108"/>
    <w:rsid w:val="00841240"/>
    <w:rsid w:val="008431B4"/>
    <w:rsid w:val="00843C20"/>
    <w:rsid w:val="00844D50"/>
    <w:rsid w:val="00855411"/>
    <w:rsid w:val="00855DE5"/>
    <w:rsid w:val="00866DEA"/>
    <w:rsid w:val="0087330D"/>
    <w:rsid w:val="00882712"/>
    <w:rsid w:val="0088324A"/>
    <w:rsid w:val="00890A68"/>
    <w:rsid w:val="00890D43"/>
    <w:rsid w:val="00893F1C"/>
    <w:rsid w:val="008A2F60"/>
    <w:rsid w:val="008A485C"/>
    <w:rsid w:val="008A4DDC"/>
    <w:rsid w:val="008A5602"/>
    <w:rsid w:val="008A7F8E"/>
    <w:rsid w:val="008B4155"/>
    <w:rsid w:val="008C426F"/>
    <w:rsid w:val="008D08D5"/>
    <w:rsid w:val="008D455F"/>
    <w:rsid w:val="008D573D"/>
    <w:rsid w:val="008D7D94"/>
    <w:rsid w:val="008E0CFC"/>
    <w:rsid w:val="00922A6B"/>
    <w:rsid w:val="0093713B"/>
    <w:rsid w:val="0093758F"/>
    <w:rsid w:val="00942E9D"/>
    <w:rsid w:val="00946065"/>
    <w:rsid w:val="00947192"/>
    <w:rsid w:val="00966135"/>
    <w:rsid w:val="009727A0"/>
    <w:rsid w:val="00972A23"/>
    <w:rsid w:val="00974049"/>
    <w:rsid w:val="0098471D"/>
    <w:rsid w:val="0098515A"/>
    <w:rsid w:val="009909B2"/>
    <w:rsid w:val="0099305B"/>
    <w:rsid w:val="009A3986"/>
    <w:rsid w:val="009B2F09"/>
    <w:rsid w:val="009B440E"/>
    <w:rsid w:val="009B4D41"/>
    <w:rsid w:val="009B6A7B"/>
    <w:rsid w:val="009C20C2"/>
    <w:rsid w:val="009C3196"/>
    <w:rsid w:val="009C4B15"/>
    <w:rsid w:val="009C57EC"/>
    <w:rsid w:val="009C6371"/>
    <w:rsid w:val="009D17E2"/>
    <w:rsid w:val="009D36D8"/>
    <w:rsid w:val="009E0539"/>
    <w:rsid w:val="009E6C5A"/>
    <w:rsid w:val="009F00D9"/>
    <w:rsid w:val="009F01B8"/>
    <w:rsid w:val="009F05A5"/>
    <w:rsid w:val="009F0A43"/>
    <w:rsid w:val="009F102C"/>
    <w:rsid w:val="009F1C24"/>
    <w:rsid w:val="009F1FF6"/>
    <w:rsid w:val="009F3F39"/>
    <w:rsid w:val="009F7872"/>
    <w:rsid w:val="00A006C8"/>
    <w:rsid w:val="00A01AF8"/>
    <w:rsid w:val="00A107DB"/>
    <w:rsid w:val="00A10C50"/>
    <w:rsid w:val="00A11B38"/>
    <w:rsid w:val="00A1289C"/>
    <w:rsid w:val="00A12A66"/>
    <w:rsid w:val="00A13F3E"/>
    <w:rsid w:val="00A1463A"/>
    <w:rsid w:val="00A175C8"/>
    <w:rsid w:val="00A23904"/>
    <w:rsid w:val="00A25A41"/>
    <w:rsid w:val="00A25BD4"/>
    <w:rsid w:val="00A30498"/>
    <w:rsid w:val="00A354DF"/>
    <w:rsid w:val="00A42408"/>
    <w:rsid w:val="00A446BF"/>
    <w:rsid w:val="00A46B5A"/>
    <w:rsid w:val="00A54BF7"/>
    <w:rsid w:val="00A57813"/>
    <w:rsid w:val="00A6218C"/>
    <w:rsid w:val="00A6757F"/>
    <w:rsid w:val="00A676FD"/>
    <w:rsid w:val="00A7723D"/>
    <w:rsid w:val="00A81A16"/>
    <w:rsid w:val="00A83565"/>
    <w:rsid w:val="00A841A1"/>
    <w:rsid w:val="00A93185"/>
    <w:rsid w:val="00A972FD"/>
    <w:rsid w:val="00AA12FC"/>
    <w:rsid w:val="00AA25D8"/>
    <w:rsid w:val="00AA58D5"/>
    <w:rsid w:val="00AA6398"/>
    <w:rsid w:val="00AA6CAC"/>
    <w:rsid w:val="00AB339A"/>
    <w:rsid w:val="00AB5531"/>
    <w:rsid w:val="00AB68AC"/>
    <w:rsid w:val="00AC0926"/>
    <w:rsid w:val="00AC10FF"/>
    <w:rsid w:val="00AC3DEC"/>
    <w:rsid w:val="00AC614D"/>
    <w:rsid w:val="00AC74F6"/>
    <w:rsid w:val="00AD0D6C"/>
    <w:rsid w:val="00AD0F1F"/>
    <w:rsid w:val="00AD2517"/>
    <w:rsid w:val="00AD5D94"/>
    <w:rsid w:val="00AE4B45"/>
    <w:rsid w:val="00AE6AA9"/>
    <w:rsid w:val="00AE7909"/>
    <w:rsid w:val="00AF0392"/>
    <w:rsid w:val="00AF1292"/>
    <w:rsid w:val="00AF70FE"/>
    <w:rsid w:val="00B0124B"/>
    <w:rsid w:val="00B12607"/>
    <w:rsid w:val="00B16C19"/>
    <w:rsid w:val="00B17E76"/>
    <w:rsid w:val="00B24221"/>
    <w:rsid w:val="00B26A90"/>
    <w:rsid w:val="00B3184E"/>
    <w:rsid w:val="00B337A8"/>
    <w:rsid w:val="00B34648"/>
    <w:rsid w:val="00B35277"/>
    <w:rsid w:val="00B374BB"/>
    <w:rsid w:val="00B37C8F"/>
    <w:rsid w:val="00B428B5"/>
    <w:rsid w:val="00B45E8B"/>
    <w:rsid w:val="00B507FB"/>
    <w:rsid w:val="00B61B99"/>
    <w:rsid w:val="00B61C36"/>
    <w:rsid w:val="00B61D79"/>
    <w:rsid w:val="00B74A27"/>
    <w:rsid w:val="00B84D9B"/>
    <w:rsid w:val="00B916B4"/>
    <w:rsid w:val="00B947C6"/>
    <w:rsid w:val="00B96EBA"/>
    <w:rsid w:val="00BB4DBB"/>
    <w:rsid w:val="00BB6B7B"/>
    <w:rsid w:val="00BB6C30"/>
    <w:rsid w:val="00BB72AB"/>
    <w:rsid w:val="00BC3F13"/>
    <w:rsid w:val="00BC6867"/>
    <w:rsid w:val="00BD6D46"/>
    <w:rsid w:val="00BE2375"/>
    <w:rsid w:val="00BE43F2"/>
    <w:rsid w:val="00BE7131"/>
    <w:rsid w:val="00BE7460"/>
    <w:rsid w:val="00BF3F58"/>
    <w:rsid w:val="00C00046"/>
    <w:rsid w:val="00C01557"/>
    <w:rsid w:val="00C04465"/>
    <w:rsid w:val="00C075C4"/>
    <w:rsid w:val="00C07800"/>
    <w:rsid w:val="00C07A2A"/>
    <w:rsid w:val="00C10D40"/>
    <w:rsid w:val="00C12A6B"/>
    <w:rsid w:val="00C14109"/>
    <w:rsid w:val="00C14D87"/>
    <w:rsid w:val="00C1563E"/>
    <w:rsid w:val="00C15FA7"/>
    <w:rsid w:val="00C22501"/>
    <w:rsid w:val="00C22CE9"/>
    <w:rsid w:val="00C254CD"/>
    <w:rsid w:val="00C25CC0"/>
    <w:rsid w:val="00C303CB"/>
    <w:rsid w:val="00C331CC"/>
    <w:rsid w:val="00C429F3"/>
    <w:rsid w:val="00C4457C"/>
    <w:rsid w:val="00C46335"/>
    <w:rsid w:val="00C53647"/>
    <w:rsid w:val="00C53893"/>
    <w:rsid w:val="00C55794"/>
    <w:rsid w:val="00C55818"/>
    <w:rsid w:val="00C56CFB"/>
    <w:rsid w:val="00C61DD2"/>
    <w:rsid w:val="00C638D2"/>
    <w:rsid w:val="00C7434E"/>
    <w:rsid w:val="00C74754"/>
    <w:rsid w:val="00C81459"/>
    <w:rsid w:val="00C84701"/>
    <w:rsid w:val="00C87217"/>
    <w:rsid w:val="00C93D81"/>
    <w:rsid w:val="00C94040"/>
    <w:rsid w:val="00C94991"/>
    <w:rsid w:val="00CA24F0"/>
    <w:rsid w:val="00CA4B22"/>
    <w:rsid w:val="00CA4FF9"/>
    <w:rsid w:val="00CA5FC9"/>
    <w:rsid w:val="00CA668E"/>
    <w:rsid w:val="00CA7BB0"/>
    <w:rsid w:val="00CB097A"/>
    <w:rsid w:val="00CB183A"/>
    <w:rsid w:val="00CB1A4F"/>
    <w:rsid w:val="00CB27CE"/>
    <w:rsid w:val="00CB526E"/>
    <w:rsid w:val="00CC16EC"/>
    <w:rsid w:val="00CC25ED"/>
    <w:rsid w:val="00CC2D38"/>
    <w:rsid w:val="00CD62BD"/>
    <w:rsid w:val="00CE4BB5"/>
    <w:rsid w:val="00CE7F5E"/>
    <w:rsid w:val="00CF23DA"/>
    <w:rsid w:val="00CF2626"/>
    <w:rsid w:val="00CF274B"/>
    <w:rsid w:val="00CF6687"/>
    <w:rsid w:val="00CF6D9C"/>
    <w:rsid w:val="00D01BBC"/>
    <w:rsid w:val="00D04631"/>
    <w:rsid w:val="00D05CA4"/>
    <w:rsid w:val="00D05D38"/>
    <w:rsid w:val="00D0659E"/>
    <w:rsid w:val="00D1160D"/>
    <w:rsid w:val="00D1633D"/>
    <w:rsid w:val="00D24647"/>
    <w:rsid w:val="00D24BDF"/>
    <w:rsid w:val="00D31F6A"/>
    <w:rsid w:val="00D3364B"/>
    <w:rsid w:val="00D34206"/>
    <w:rsid w:val="00D37597"/>
    <w:rsid w:val="00D4090D"/>
    <w:rsid w:val="00D47CA6"/>
    <w:rsid w:val="00D5412F"/>
    <w:rsid w:val="00D55C52"/>
    <w:rsid w:val="00D64EF6"/>
    <w:rsid w:val="00D678E5"/>
    <w:rsid w:val="00D75F5E"/>
    <w:rsid w:val="00D900BE"/>
    <w:rsid w:val="00D924CB"/>
    <w:rsid w:val="00D94B50"/>
    <w:rsid w:val="00D94FBA"/>
    <w:rsid w:val="00DA025C"/>
    <w:rsid w:val="00DA0E24"/>
    <w:rsid w:val="00DA5777"/>
    <w:rsid w:val="00DB70CC"/>
    <w:rsid w:val="00DC0FEE"/>
    <w:rsid w:val="00DD023F"/>
    <w:rsid w:val="00DD2701"/>
    <w:rsid w:val="00DD3A8B"/>
    <w:rsid w:val="00DD59A3"/>
    <w:rsid w:val="00DD6020"/>
    <w:rsid w:val="00DD7025"/>
    <w:rsid w:val="00DE66BF"/>
    <w:rsid w:val="00DF2B10"/>
    <w:rsid w:val="00DF5795"/>
    <w:rsid w:val="00DF753B"/>
    <w:rsid w:val="00E03932"/>
    <w:rsid w:val="00E122A4"/>
    <w:rsid w:val="00E125C6"/>
    <w:rsid w:val="00E131EE"/>
    <w:rsid w:val="00E16E0E"/>
    <w:rsid w:val="00E216D5"/>
    <w:rsid w:val="00E25BE2"/>
    <w:rsid w:val="00E2662C"/>
    <w:rsid w:val="00E34B59"/>
    <w:rsid w:val="00E34BB6"/>
    <w:rsid w:val="00E34C09"/>
    <w:rsid w:val="00E40C15"/>
    <w:rsid w:val="00E438AD"/>
    <w:rsid w:val="00E509E4"/>
    <w:rsid w:val="00E528D4"/>
    <w:rsid w:val="00E55FFC"/>
    <w:rsid w:val="00E62B64"/>
    <w:rsid w:val="00E63EA7"/>
    <w:rsid w:val="00E661FF"/>
    <w:rsid w:val="00E67C91"/>
    <w:rsid w:val="00E70BBC"/>
    <w:rsid w:val="00E73CA0"/>
    <w:rsid w:val="00E76A40"/>
    <w:rsid w:val="00E7769A"/>
    <w:rsid w:val="00E83009"/>
    <w:rsid w:val="00E850DB"/>
    <w:rsid w:val="00E857F7"/>
    <w:rsid w:val="00E85921"/>
    <w:rsid w:val="00E94F6D"/>
    <w:rsid w:val="00E970CC"/>
    <w:rsid w:val="00EA061A"/>
    <w:rsid w:val="00EA153A"/>
    <w:rsid w:val="00EA226F"/>
    <w:rsid w:val="00EA4FF4"/>
    <w:rsid w:val="00EB062F"/>
    <w:rsid w:val="00EB149E"/>
    <w:rsid w:val="00EB1543"/>
    <w:rsid w:val="00EB1667"/>
    <w:rsid w:val="00EB2F64"/>
    <w:rsid w:val="00EB5B30"/>
    <w:rsid w:val="00EC2DC6"/>
    <w:rsid w:val="00EC3968"/>
    <w:rsid w:val="00ED1366"/>
    <w:rsid w:val="00ED355A"/>
    <w:rsid w:val="00ED6B6D"/>
    <w:rsid w:val="00ED6DA2"/>
    <w:rsid w:val="00ED7139"/>
    <w:rsid w:val="00ED73A1"/>
    <w:rsid w:val="00EE2B36"/>
    <w:rsid w:val="00EE7010"/>
    <w:rsid w:val="00EF4523"/>
    <w:rsid w:val="00EF4892"/>
    <w:rsid w:val="00EF4DBB"/>
    <w:rsid w:val="00F02EA9"/>
    <w:rsid w:val="00F034C7"/>
    <w:rsid w:val="00F125C7"/>
    <w:rsid w:val="00F13AFE"/>
    <w:rsid w:val="00F1536F"/>
    <w:rsid w:val="00F17965"/>
    <w:rsid w:val="00F438D0"/>
    <w:rsid w:val="00F442A0"/>
    <w:rsid w:val="00F52DEE"/>
    <w:rsid w:val="00F5775F"/>
    <w:rsid w:val="00F60594"/>
    <w:rsid w:val="00F6176F"/>
    <w:rsid w:val="00F626E7"/>
    <w:rsid w:val="00F714E1"/>
    <w:rsid w:val="00F76177"/>
    <w:rsid w:val="00F774F3"/>
    <w:rsid w:val="00F80427"/>
    <w:rsid w:val="00F81CD6"/>
    <w:rsid w:val="00F843BE"/>
    <w:rsid w:val="00F85F16"/>
    <w:rsid w:val="00F86DEB"/>
    <w:rsid w:val="00F96AE9"/>
    <w:rsid w:val="00FA0E25"/>
    <w:rsid w:val="00FA223A"/>
    <w:rsid w:val="00FA3D34"/>
    <w:rsid w:val="00FC13D6"/>
    <w:rsid w:val="00FC6019"/>
    <w:rsid w:val="00FD2DFC"/>
    <w:rsid w:val="00FD477C"/>
    <w:rsid w:val="00FE0473"/>
    <w:rsid w:val="00FE4645"/>
    <w:rsid w:val="00FF010D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B413A27-51F1-4D34-B80A-F435F214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3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84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20"/>
  </w:style>
  <w:style w:type="paragraph" w:styleId="Footer">
    <w:name w:val="footer"/>
    <w:basedOn w:val="Normal"/>
    <w:link w:val="FooterChar"/>
    <w:uiPriority w:val="99"/>
    <w:unhideWhenUsed/>
    <w:rsid w:val="0084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20"/>
  </w:style>
  <w:style w:type="paragraph" w:styleId="BalloonText">
    <w:name w:val="Balloon Text"/>
    <w:basedOn w:val="Normal"/>
    <w:link w:val="BalloonTextChar"/>
    <w:uiPriority w:val="99"/>
    <w:semiHidden/>
    <w:unhideWhenUsed/>
    <w:rsid w:val="0084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C2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72A2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72A23"/>
    <w:rPr>
      <w:rFonts w:eastAsiaTheme="minorEastAsia"/>
    </w:rPr>
  </w:style>
  <w:style w:type="table" w:styleId="TableGrid">
    <w:name w:val="Table Grid"/>
    <w:basedOn w:val="TableNormal"/>
    <w:uiPriority w:val="1"/>
    <w:rsid w:val="00972A23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B61B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2D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Strong">
    <w:name w:val="Strong"/>
    <w:basedOn w:val="DefaultParagraphFont"/>
    <w:uiPriority w:val="22"/>
    <w:qFormat/>
    <w:rsid w:val="00B96EBA"/>
    <w:rPr>
      <w:b/>
      <w:bCs/>
    </w:rPr>
  </w:style>
  <w:style w:type="character" w:customStyle="1" w:styleId="zmsearchresult">
    <w:name w:val="zmsearchresult"/>
    <w:basedOn w:val="DefaultParagraphFont"/>
    <w:rsid w:val="00B96EBA"/>
  </w:style>
  <w:style w:type="character" w:customStyle="1" w:styleId="object">
    <w:name w:val="object"/>
    <w:basedOn w:val="DefaultParagraphFont"/>
    <w:rsid w:val="00B9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nittayas@nimt.or.th%20&#3616;&#3634;&#3618;&#3651;&#3609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F001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048D6D-923E-4D8E-9D2E-EAFFD9BF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cheerapab</dc:creator>
  <cp:lastModifiedBy>Nittaya Sudsiri</cp:lastModifiedBy>
  <cp:revision>5</cp:revision>
  <dcterms:created xsi:type="dcterms:W3CDTF">2020-01-13T08:37:00Z</dcterms:created>
  <dcterms:modified xsi:type="dcterms:W3CDTF">2020-01-15T04:05:00Z</dcterms:modified>
</cp:coreProperties>
</file>