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3CE" w:rsidRPr="00162D0C" w:rsidRDefault="006948AF" w:rsidP="00162D0C">
      <w:pPr>
        <w:jc w:val="right"/>
        <w:rPr>
          <w:rFonts w:ascii="TH SarabunPSK" w:hAnsi="TH SarabunPSK" w:cs="TH SarabunPSK"/>
        </w:rPr>
      </w:pPr>
      <w:r w:rsidRPr="00162D0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900000" y="360000"/>
            <wp:positionH relativeFrom="column">
              <wp:align>left</wp:align>
            </wp:positionH>
            <wp:positionV relativeFrom="paragraph">
              <wp:align>top</wp:align>
            </wp:positionV>
            <wp:extent cx="2534285" cy="525780"/>
            <wp:effectExtent l="0" t="0" r="0" b="7620"/>
            <wp:wrapSquare wrapText="bothSides"/>
            <wp:docPr id="1" name="Picture 1" descr="Full NIMT-Logo@8Feb12_w8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NIMT-Logo@8Feb12_w8c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2D0C" w:rsidRPr="00162D0C">
        <w:rPr>
          <w:rFonts w:ascii="TH SarabunPSK" w:hAnsi="TH SarabunPSK" w:cs="TH SarabunPSK"/>
          <w:cs/>
        </w:rPr>
        <w:t>คณะทำงานด้าน</w:t>
      </w:r>
      <w:r w:rsidR="00B62121">
        <w:rPr>
          <w:rFonts w:ascii="TH SarabunPSK" w:hAnsi="TH SarabunPSK" w:cs="TH SarabunPSK" w:hint="cs"/>
          <w:cs/>
        </w:rPr>
        <w:t>คุณธรรมและความโปร่งใส</w:t>
      </w:r>
      <w:r w:rsidR="00162D0C" w:rsidRPr="00162D0C">
        <w:rPr>
          <w:rFonts w:ascii="TH SarabunPSK" w:hAnsi="TH SarabunPSK" w:cs="TH SarabunPSK"/>
        </w:rPr>
        <w:br w:type="textWrapping" w:clear="all"/>
      </w:r>
    </w:p>
    <w:p w:rsidR="006948AF" w:rsidRPr="006948AF" w:rsidRDefault="006948AF" w:rsidP="006948AF">
      <w:pPr>
        <w:pStyle w:val="BodyText"/>
        <w:spacing w:after="120"/>
        <w:ind w:right="-99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73E3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36922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ประเมินคุณธรรมและความโปร่งใส (</w:t>
      </w:r>
      <w:r>
        <w:rPr>
          <w:rFonts w:ascii="TH SarabunPSK" w:hAnsi="TH SarabunPSK" w:cs="TH SarabunPSK"/>
          <w:b/>
          <w:bCs/>
          <w:sz w:val="32"/>
          <w:szCs w:val="32"/>
        </w:rPr>
        <w:t>ITA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6948AF" w:rsidRPr="005F73E3" w:rsidRDefault="006948AF" w:rsidP="006948AF">
      <w:pPr>
        <w:pStyle w:val="BodyText"/>
        <w:spacing w:after="120"/>
        <w:ind w:right="-99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สถาบันมาตรวิทยาแห่งชาติ</w:t>
      </w:r>
    </w:p>
    <w:p w:rsidR="006948AF" w:rsidRPr="00B62121" w:rsidRDefault="006948AF" w:rsidP="006948AF">
      <w:pPr>
        <w:pStyle w:val="BodyText"/>
        <w:tabs>
          <w:tab w:val="center" w:pos="4639"/>
          <w:tab w:val="left" w:pos="6899"/>
        </w:tabs>
        <w:spacing w:after="120"/>
        <w:ind w:right="-99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F73E3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Pr="005F73E3">
        <w:rPr>
          <w:rFonts w:ascii="TH SarabunPSK" w:hAnsi="TH SarabunPSK" w:cs="TH SarabunPSK"/>
          <w:b/>
          <w:bCs/>
          <w:sz w:val="32"/>
          <w:szCs w:val="32"/>
        </w:rPr>
        <w:t>6</w:t>
      </w:r>
      <w:r w:rsidR="00B6212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6948AF" w:rsidRPr="005F73E3" w:rsidRDefault="006948AF" w:rsidP="006948AF">
      <w:pPr>
        <w:pStyle w:val="BodyText"/>
        <w:pBdr>
          <w:bottom w:val="single" w:sz="4" w:space="1" w:color="auto"/>
        </w:pBdr>
        <w:spacing w:after="120"/>
        <w:ind w:right="-99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F1F5F" w:rsidRDefault="00CF1F5F" w:rsidP="006948AF">
      <w:pPr>
        <w:pStyle w:val="BodyText"/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ผมว.และผู้บริหาร</w:t>
      </w:r>
    </w:p>
    <w:p w:rsidR="006948AF" w:rsidRDefault="00936922" w:rsidP="006948AF">
      <w:pPr>
        <w:pStyle w:val="BodyText"/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</w:p>
    <w:p w:rsidR="00B828C6" w:rsidRPr="00BA484E" w:rsidRDefault="006948AF" w:rsidP="00E865C6">
      <w:pPr>
        <w:pStyle w:val="BodyText"/>
        <w:spacing w:after="120"/>
        <w:ind w:right="-99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6948AF">
        <w:rPr>
          <w:rFonts w:ascii="TH SarabunPSK" w:hAnsi="TH SarabunPSK" w:cs="TH SarabunPSK" w:hint="cs"/>
          <w:sz w:val="32"/>
          <w:szCs w:val="32"/>
          <w:cs/>
        </w:rPr>
        <w:t xml:space="preserve">                  ตามที่สำนักงาน ปปช. ได้ทำการประเมิน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>
        <w:rPr>
          <w:rFonts w:ascii="TH SarabunPSK" w:hAnsi="TH SarabunPSK" w:cs="TH SarabunPSK"/>
          <w:sz w:val="32"/>
          <w:szCs w:val="32"/>
        </w:rPr>
        <w:t>ITA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62D0C">
        <w:rPr>
          <w:rFonts w:ascii="TH SarabunPSK" w:hAnsi="TH SarabunPSK" w:cs="TH SarabunPSK" w:hint="cs"/>
          <w:sz w:val="32"/>
          <w:szCs w:val="32"/>
          <w:cs/>
        </w:rPr>
        <w:t xml:space="preserve"> ในปี พ.ศ. 256</w:t>
      </w:r>
      <w:r w:rsidR="00B62121">
        <w:rPr>
          <w:rFonts w:ascii="TH SarabunPSK" w:hAnsi="TH SarabunPSK" w:cs="TH SarabunPSK" w:hint="cs"/>
          <w:sz w:val="32"/>
          <w:szCs w:val="32"/>
          <w:cs/>
        </w:rPr>
        <w:t>5</w:t>
      </w:r>
      <w:r w:rsidR="00E865C6">
        <w:rPr>
          <w:rFonts w:ascii="TH SarabunPSK" w:hAnsi="TH SarabunPSK" w:cs="TH SarabunPSK" w:hint="cs"/>
          <w:sz w:val="32"/>
          <w:szCs w:val="32"/>
          <w:cs/>
        </w:rPr>
        <w:t xml:space="preserve"> ซึ่งผลคะแนนภาพรวมของสถาบัน</w:t>
      </w:r>
      <w:r w:rsidR="000149D3">
        <w:rPr>
          <w:rFonts w:ascii="TH SarabunPSK" w:hAnsi="TH SarabunPSK" w:cs="TH SarabunPSK" w:hint="cs"/>
          <w:sz w:val="32"/>
          <w:szCs w:val="32"/>
          <w:cs/>
        </w:rPr>
        <w:t xml:space="preserve">ฯ ได้คะแนน </w:t>
      </w:r>
      <w:r w:rsidR="00E865C6" w:rsidRPr="000149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621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88</w:t>
      </w:r>
      <w:r w:rsidR="00E865C6" w:rsidRPr="000149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B621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E865C6" w:rsidRPr="000149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 คะแนน</w:t>
      </w:r>
      <w:r w:rsidR="00E865C6" w:rsidRPr="00014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5C6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149D3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865C6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 </w:t>
      </w:r>
      <w:r w:rsidR="005B0BB6">
        <w:rPr>
          <w:rFonts w:ascii="TH SarabunPSK" w:hAnsi="TH SarabunPSK" w:cs="TH SarabunPSK"/>
          <w:sz w:val="32"/>
          <w:szCs w:val="32"/>
        </w:rPr>
        <w:t>A</w:t>
      </w:r>
      <w:r w:rsidR="00E865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65C6">
        <w:rPr>
          <w:rFonts w:ascii="TH SarabunPSK" w:hAnsi="TH SarabunPSK" w:cs="TH SarabunPSK" w:hint="cs"/>
          <w:sz w:val="32"/>
          <w:szCs w:val="32"/>
          <w:cs/>
        </w:rPr>
        <w:t>สำหรับการประเมิน (</w:t>
      </w:r>
      <w:r w:rsidR="00E865C6">
        <w:rPr>
          <w:rFonts w:ascii="TH SarabunPSK" w:hAnsi="TH SarabunPSK" w:cs="TH SarabunPSK"/>
          <w:sz w:val="32"/>
          <w:szCs w:val="32"/>
        </w:rPr>
        <w:t>ITA</w:t>
      </w:r>
      <w:r w:rsidR="00E865C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71267">
        <w:rPr>
          <w:rFonts w:ascii="TH SarabunPSK" w:hAnsi="TH SarabunPSK" w:cs="TH SarabunPSK" w:hint="cs"/>
          <w:sz w:val="32"/>
          <w:szCs w:val="32"/>
          <w:cs/>
        </w:rPr>
        <w:t xml:space="preserve">สำนักงาน ปปช. </w:t>
      </w:r>
      <w:r w:rsidR="00E865C6">
        <w:rPr>
          <w:rFonts w:ascii="TH SarabunPSK" w:hAnsi="TH SarabunPSK" w:cs="TH SarabunPSK" w:hint="cs"/>
          <w:sz w:val="32"/>
          <w:szCs w:val="32"/>
          <w:cs/>
        </w:rPr>
        <w:t>ได้กำหนดแบบวัดเพื่อใช้ในการ</w:t>
      </w:r>
      <w:r w:rsidR="00271267">
        <w:rPr>
          <w:rFonts w:ascii="TH SarabunPSK" w:hAnsi="TH SarabunPSK" w:cs="TH SarabunPSK" w:hint="cs"/>
          <w:sz w:val="32"/>
          <w:szCs w:val="32"/>
          <w:cs/>
        </w:rPr>
        <w:t xml:space="preserve">ประเมินหน่วยงานภาครัฐ (สถาบัน) </w:t>
      </w:r>
      <w:r w:rsidR="00B828C6" w:rsidRPr="00BA484E">
        <w:rPr>
          <w:rFonts w:ascii="TH SarabunPSK" w:hAnsi="TH SarabunPSK" w:cs="TH SarabunPSK" w:hint="cs"/>
          <w:sz w:val="32"/>
          <w:szCs w:val="32"/>
          <w:cs/>
        </w:rPr>
        <w:t>จำนวน 3 แบบวัด ดังนี้</w:t>
      </w:r>
    </w:p>
    <w:p w:rsidR="006948AF" w:rsidRPr="00BA484E" w:rsidRDefault="00B828C6" w:rsidP="00B828C6">
      <w:pPr>
        <w:pStyle w:val="BodyText"/>
        <w:numPr>
          <w:ilvl w:val="0"/>
          <w:numId w:val="1"/>
        </w:numPr>
        <w:spacing w:after="120"/>
        <w:ind w:right="-99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BA484E">
        <w:rPr>
          <w:rFonts w:ascii="TH SarabunPSK" w:hAnsi="TH SarabunPSK" w:cs="TH SarabunPSK" w:hint="cs"/>
          <w:sz w:val="32"/>
          <w:szCs w:val="32"/>
          <w:cs/>
        </w:rPr>
        <w:t>แบบวัดการรับรู้ของผู้ส่วนได้ส่วนเสียภายใน (</w:t>
      </w:r>
      <w:r w:rsidRPr="00BA484E">
        <w:rPr>
          <w:rFonts w:ascii="TH SarabunPSK" w:hAnsi="TH SarabunPSK" w:cs="TH SarabunPSK"/>
          <w:sz w:val="32"/>
          <w:szCs w:val="32"/>
        </w:rPr>
        <w:t>IIT</w:t>
      </w:r>
      <w:r w:rsidRPr="00BA484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5409F" w:rsidRPr="00BA48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6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28C6" w:rsidRPr="00BA484E" w:rsidRDefault="00B828C6" w:rsidP="00B828C6">
      <w:pPr>
        <w:pStyle w:val="BodyText"/>
        <w:numPr>
          <w:ilvl w:val="0"/>
          <w:numId w:val="1"/>
        </w:numPr>
        <w:spacing w:after="120"/>
        <w:ind w:right="-99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BA484E">
        <w:rPr>
          <w:rFonts w:ascii="TH SarabunPSK" w:hAnsi="TH SarabunPSK" w:cs="TH SarabunPSK" w:hint="cs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BA484E">
        <w:rPr>
          <w:rFonts w:ascii="TH SarabunPSK" w:hAnsi="TH SarabunPSK" w:cs="TH SarabunPSK"/>
          <w:sz w:val="32"/>
          <w:szCs w:val="32"/>
        </w:rPr>
        <w:t>EIT</w:t>
      </w:r>
      <w:r w:rsidRPr="00BA484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66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28C6" w:rsidRPr="00BA484E" w:rsidRDefault="00B828C6" w:rsidP="00B828C6">
      <w:pPr>
        <w:pStyle w:val="BodyText"/>
        <w:numPr>
          <w:ilvl w:val="0"/>
          <w:numId w:val="1"/>
        </w:numPr>
        <w:spacing w:after="120"/>
        <w:ind w:right="-99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BA484E">
        <w:rPr>
          <w:rFonts w:ascii="TH SarabunPSK" w:hAnsi="TH SarabunPSK" w:cs="TH SarabunPSK" w:hint="cs"/>
          <w:sz w:val="32"/>
          <w:szCs w:val="32"/>
          <w:cs/>
        </w:rPr>
        <w:t>แบบตรวจการเปิดเผยข้อมูลสาธารณะ (</w:t>
      </w:r>
      <w:r w:rsidRPr="00BA484E">
        <w:rPr>
          <w:rFonts w:ascii="TH SarabunPSK" w:hAnsi="TH SarabunPSK" w:cs="TH SarabunPSK"/>
          <w:sz w:val="32"/>
          <w:szCs w:val="32"/>
        </w:rPr>
        <w:t>OIT</w:t>
      </w:r>
      <w:r w:rsidRPr="00BA484E">
        <w:rPr>
          <w:rFonts w:ascii="TH SarabunPSK" w:hAnsi="TH SarabunPSK" w:cs="TH SarabunPSK" w:hint="cs"/>
          <w:sz w:val="32"/>
          <w:szCs w:val="32"/>
          <w:cs/>
        </w:rPr>
        <w:t>)</w:t>
      </w:r>
      <w:r w:rsidR="00A5409F" w:rsidRPr="00BA48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66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28C6" w:rsidRPr="00BA484E" w:rsidRDefault="00E865C6" w:rsidP="00E865C6">
      <w:pPr>
        <w:pStyle w:val="BodyText"/>
        <w:spacing w:after="120"/>
        <w:ind w:right="-99" w:firstLine="1080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BA484E">
        <w:rPr>
          <w:rFonts w:ascii="TH SarabunPSK" w:hAnsi="TH SarabunPSK" w:cs="TH SarabunPSK" w:hint="cs"/>
          <w:sz w:val="32"/>
          <w:szCs w:val="32"/>
          <w:cs/>
        </w:rPr>
        <w:t>ทั้ง 3 แบบวัด สำนักงานปปช. ได้กำหนด</w:t>
      </w:r>
      <w:r w:rsidR="00B828C6" w:rsidRPr="00BA484E">
        <w:rPr>
          <w:rFonts w:ascii="TH SarabunPSK" w:hAnsi="TH SarabunPSK" w:cs="TH SarabunPSK" w:hint="cs"/>
          <w:sz w:val="32"/>
          <w:szCs w:val="32"/>
          <w:cs/>
        </w:rPr>
        <w:t xml:space="preserve">ตัวชี้วัดทั้งสิ้น 10 ตัวชี้วัด </w:t>
      </w:r>
      <w:r w:rsidRPr="00BA484E">
        <w:rPr>
          <w:rFonts w:ascii="TH SarabunPSK" w:hAnsi="TH SarabunPSK" w:cs="TH SarabunPSK" w:hint="cs"/>
          <w:sz w:val="32"/>
          <w:szCs w:val="32"/>
          <w:cs/>
        </w:rPr>
        <w:t xml:space="preserve"> โดยในปี 256</w:t>
      </w:r>
      <w:r w:rsidR="007E7FD4">
        <w:rPr>
          <w:rFonts w:ascii="TH SarabunPSK" w:hAnsi="TH SarabunPSK" w:cs="TH SarabunPSK" w:hint="cs"/>
          <w:sz w:val="32"/>
          <w:szCs w:val="32"/>
          <w:cs/>
        </w:rPr>
        <w:t>5</w:t>
      </w:r>
      <w:r w:rsidR="00B828C6" w:rsidRPr="00BA4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484E">
        <w:rPr>
          <w:rFonts w:ascii="TH SarabunPSK" w:hAnsi="TH SarabunPSK" w:cs="TH SarabunPSK" w:hint="cs"/>
          <w:sz w:val="32"/>
          <w:szCs w:val="32"/>
          <w:cs/>
        </w:rPr>
        <w:t xml:space="preserve">สถาบันฯ </w:t>
      </w:r>
      <w:r w:rsidR="00B828C6" w:rsidRPr="00BA484E">
        <w:rPr>
          <w:rFonts w:ascii="TH SarabunPSK" w:hAnsi="TH SarabunPSK" w:cs="TH SarabunPSK" w:hint="cs"/>
          <w:sz w:val="32"/>
          <w:szCs w:val="32"/>
          <w:cs/>
        </w:rPr>
        <w:t>ได้ผลคะแนนในแต่ละ</w:t>
      </w:r>
      <w:r w:rsidRPr="00BA484E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F47604" w:rsidRPr="00BA4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1BDE" w:rsidRPr="00BA484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47604" w:rsidRPr="00BA484E">
        <w:rPr>
          <w:rFonts w:ascii="TH SarabunPSK" w:hAnsi="TH SarabunPSK" w:cs="TH SarabunPSK" w:hint="cs"/>
          <w:sz w:val="32"/>
          <w:szCs w:val="32"/>
          <w:cs/>
        </w:rPr>
        <w:t>เรียงจากคะแนนจากมากไปหาน้อย  รายละเอียด</w:t>
      </w:r>
      <w:r w:rsidR="00B828C6" w:rsidRPr="00BA484E">
        <w:rPr>
          <w:rFonts w:ascii="TH SarabunPSK" w:hAnsi="TH SarabunPSK" w:cs="TH SarabunPSK" w:hint="cs"/>
          <w:sz w:val="32"/>
          <w:szCs w:val="32"/>
          <w:cs/>
        </w:rPr>
        <w:t>ตามตาราง</w:t>
      </w:r>
      <w:r w:rsidRPr="00BA484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B828C6" w:rsidRPr="00BA48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1BDE" w:rsidRDefault="005B1BDE" w:rsidP="00E865C6">
      <w:pPr>
        <w:pStyle w:val="BodyText"/>
        <w:spacing w:after="120"/>
        <w:ind w:right="-99" w:firstLine="1080"/>
        <w:jc w:val="left"/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92"/>
        <w:gridCol w:w="7789"/>
        <w:gridCol w:w="858"/>
      </w:tblGrid>
      <w:tr w:rsidR="00B828C6" w:rsidRPr="00E865C6" w:rsidTr="001E3F49">
        <w:tc>
          <w:tcPr>
            <w:tcW w:w="992" w:type="dxa"/>
          </w:tcPr>
          <w:p w:rsidR="00B828C6" w:rsidRPr="00E865C6" w:rsidRDefault="00B828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6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789" w:type="dxa"/>
          </w:tcPr>
          <w:p w:rsidR="00B828C6" w:rsidRPr="00E865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8" w:type="dxa"/>
          </w:tcPr>
          <w:p w:rsidR="00B828C6" w:rsidRPr="00E865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65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ผลคะแนน</w:t>
            </w:r>
          </w:p>
        </w:tc>
      </w:tr>
      <w:tr w:rsidR="00B828C6" w:rsidTr="001E3F49">
        <w:tc>
          <w:tcPr>
            <w:tcW w:w="992" w:type="dxa"/>
          </w:tcPr>
          <w:p w:rsidR="00B828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789" w:type="dxa"/>
          </w:tcPr>
          <w:p w:rsidR="00B828C6" w:rsidRDefault="008F62E3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858" w:type="dxa"/>
          </w:tcPr>
          <w:p w:rsidR="00B828C6" w:rsidRPr="002E6E68" w:rsidRDefault="008F62E3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  <w:r w:rsidR="00E865C6"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89</w:t>
            </w:r>
          </w:p>
        </w:tc>
      </w:tr>
      <w:tr w:rsidR="00B828C6" w:rsidTr="001E3F49">
        <w:tc>
          <w:tcPr>
            <w:tcW w:w="992" w:type="dxa"/>
          </w:tcPr>
          <w:p w:rsidR="00B828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789" w:type="dxa"/>
          </w:tcPr>
          <w:p w:rsidR="00B828C6" w:rsidRDefault="00C734AA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F62E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เปิดเผยข้อมูล</w:t>
            </w:r>
          </w:p>
        </w:tc>
        <w:tc>
          <w:tcPr>
            <w:tcW w:w="858" w:type="dxa"/>
          </w:tcPr>
          <w:p w:rsidR="00B828C6" w:rsidRPr="002E6E68" w:rsidRDefault="008F62E3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96</w:t>
            </w:r>
            <w:r w:rsidR="00C734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B828C6" w:rsidTr="001E3F49">
        <w:tc>
          <w:tcPr>
            <w:tcW w:w="992" w:type="dxa"/>
          </w:tcPr>
          <w:p w:rsidR="00B828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789" w:type="dxa"/>
          </w:tcPr>
          <w:p w:rsidR="00B828C6" w:rsidRDefault="008F62E3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858" w:type="dxa"/>
          </w:tcPr>
          <w:p w:rsidR="00B828C6" w:rsidRPr="002E6E68" w:rsidRDefault="00E865C6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8F6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F6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</w:t>
            </w:r>
          </w:p>
        </w:tc>
      </w:tr>
      <w:tr w:rsidR="00B828C6" w:rsidTr="001E3F49">
        <w:tc>
          <w:tcPr>
            <w:tcW w:w="992" w:type="dxa"/>
          </w:tcPr>
          <w:p w:rsidR="00B828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789" w:type="dxa"/>
          </w:tcPr>
          <w:p w:rsidR="00B828C6" w:rsidRDefault="00E865C6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F62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ปรับปรุงการดำเนินงาน</w:t>
            </w:r>
          </w:p>
        </w:tc>
        <w:tc>
          <w:tcPr>
            <w:tcW w:w="858" w:type="dxa"/>
          </w:tcPr>
          <w:p w:rsidR="00B828C6" w:rsidRPr="002E6E68" w:rsidRDefault="008F62E3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89</w:t>
            </w:r>
            <w:r w:rsidR="00E865C6"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89</w:t>
            </w:r>
          </w:p>
        </w:tc>
      </w:tr>
      <w:tr w:rsidR="00B828C6" w:rsidTr="001E3F49">
        <w:tc>
          <w:tcPr>
            <w:tcW w:w="992" w:type="dxa"/>
          </w:tcPr>
          <w:p w:rsidR="00B828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789" w:type="dxa"/>
          </w:tcPr>
          <w:p w:rsidR="00B828C6" w:rsidRDefault="008F62E3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858" w:type="dxa"/>
          </w:tcPr>
          <w:p w:rsidR="00B828C6" w:rsidRPr="002E6E68" w:rsidRDefault="008F62E3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89</w:t>
            </w:r>
            <w:r w:rsidR="00E865C6"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75</w:t>
            </w:r>
          </w:p>
        </w:tc>
      </w:tr>
      <w:tr w:rsidR="00E865C6" w:rsidTr="001E3F49">
        <w:tc>
          <w:tcPr>
            <w:tcW w:w="992" w:type="dxa"/>
          </w:tcPr>
          <w:p w:rsidR="00E865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789" w:type="dxa"/>
          </w:tcPr>
          <w:p w:rsidR="00C734AA" w:rsidRDefault="008F62E3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858" w:type="dxa"/>
          </w:tcPr>
          <w:p w:rsidR="00E865C6" w:rsidRPr="002E6E68" w:rsidRDefault="008F62E3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88</w:t>
            </w:r>
            <w:r w:rsidR="00E865C6"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</w:t>
            </w:r>
          </w:p>
        </w:tc>
      </w:tr>
      <w:tr w:rsidR="00E865C6" w:rsidTr="001E3F49">
        <w:tc>
          <w:tcPr>
            <w:tcW w:w="992" w:type="dxa"/>
          </w:tcPr>
          <w:p w:rsidR="00E865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789" w:type="dxa"/>
          </w:tcPr>
          <w:p w:rsidR="00E865C6" w:rsidRDefault="00E865C6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858" w:type="dxa"/>
          </w:tcPr>
          <w:p w:rsidR="00E865C6" w:rsidRPr="002E6E68" w:rsidRDefault="008F62E3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88</w:t>
            </w:r>
            <w:r w:rsidR="00E865C6"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</w:tr>
      <w:tr w:rsidR="00E865C6" w:rsidTr="001E3F49">
        <w:tc>
          <w:tcPr>
            <w:tcW w:w="992" w:type="dxa"/>
          </w:tcPr>
          <w:p w:rsidR="00E865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789" w:type="dxa"/>
          </w:tcPr>
          <w:p w:rsidR="00E865C6" w:rsidRDefault="00E865C6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858" w:type="dxa"/>
          </w:tcPr>
          <w:p w:rsidR="00E865C6" w:rsidRPr="002E6E68" w:rsidRDefault="00E865C6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8F6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F6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</w:t>
            </w:r>
          </w:p>
        </w:tc>
      </w:tr>
      <w:tr w:rsidR="00E865C6" w:rsidTr="001E3F49">
        <w:tc>
          <w:tcPr>
            <w:tcW w:w="992" w:type="dxa"/>
          </w:tcPr>
          <w:p w:rsidR="00E865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89" w:type="dxa"/>
          </w:tcPr>
          <w:p w:rsidR="00E865C6" w:rsidRDefault="00E865C6" w:rsidP="00B828C6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F62E3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แก้ไขปัญหาการทุจริต</w:t>
            </w:r>
          </w:p>
        </w:tc>
        <w:tc>
          <w:tcPr>
            <w:tcW w:w="858" w:type="dxa"/>
          </w:tcPr>
          <w:p w:rsidR="00E865C6" w:rsidRPr="002E6E68" w:rsidRDefault="00E865C6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8F6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2E6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F6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</w:t>
            </w:r>
          </w:p>
        </w:tc>
      </w:tr>
      <w:tr w:rsidR="00B828C6" w:rsidTr="001E3F49">
        <w:tc>
          <w:tcPr>
            <w:tcW w:w="992" w:type="dxa"/>
          </w:tcPr>
          <w:p w:rsidR="00B828C6" w:rsidRDefault="00E865C6" w:rsidP="00E865C6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789" w:type="dxa"/>
          </w:tcPr>
          <w:p w:rsidR="00B828C6" w:rsidRPr="002E6E68" w:rsidRDefault="00E865C6" w:rsidP="00DF7263">
            <w:pPr>
              <w:pStyle w:val="BodyText"/>
              <w:spacing w:after="120"/>
              <w:ind w:right="-99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F62E3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ป้องกันการทุจริต</w:t>
            </w:r>
          </w:p>
        </w:tc>
        <w:tc>
          <w:tcPr>
            <w:tcW w:w="858" w:type="dxa"/>
          </w:tcPr>
          <w:p w:rsidR="00B828C6" w:rsidRPr="00C734AA" w:rsidRDefault="008F62E3" w:rsidP="002E6E68">
            <w:pPr>
              <w:pStyle w:val="BodyText"/>
              <w:spacing w:after="120"/>
              <w:ind w:right="-99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75</w:t>
            </w:r>
            <w:r w:rsidR="00C734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</w:tr>
    </w:tbl>
    <w:p w:rsidR="007940E3" w:rsidRDefault="007940E3" w:rsidP="00CF58B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CF58BA" w:rsidRDefault="00CF58BA" w:rsidP="00CF58B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lastRenderedPageBreak/>
        <w:t>หมายเหตุ</w:t>
      </w:r>
    </w:p>
    <w:p w:rsidR="00CF58BA" w:rsidRPr="00B36663" w:rsidRDefault="00CF58BA" w:rsidP="00CF58B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***</w:t>
      </w:r>
      <w:r w:rsidR="0080132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บทการวิเคราะห์ตามรายละเอียดด้านล่างของสถาบันมาตรวิทยาแห่งชาตินี้ จะทำการปรับปรุงและกำหนดมาตรการต่างๆ  ใน</w:t>
      </w:r>
      <w:r w:rsidRPr="007A6FD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คะแนน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ผลการประเมิน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ITA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ในแต่ละข้อ ที่มีผลคณะแนนประเมินฯ ที่ </w:t>
      </w:r>
      <w:r w:rsidRPr="007A6FD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ต่ำกว่า </w:t>
      </w:r>
      <w:r w:rsidR="004C58B5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8</w:t>
      </w:r>
      <w:r w:rsidR="00271E25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0</w:t>
      </w:r>
      <w:r w:rsidRPr="007A6FD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.00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โดยสถาบันฯ ทำการ</w:t>
      </w:r>
      <w:r w:rsidRPr="007A6FD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ปรับปรุงแก้ไข) </w:t>
      </w:r>
    </w:p>
    <w:p w:rsidR="00E510FA" w:rsidRDefault="00F47604" w:rsidP="00686751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540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รายละเอียดผลการประเมิน ประจำปี 256</w:t>
      </w:r>
      <w:r w:rsidR="0020095B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A540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ตามตัวชี้วัด </w:t>
      </w:r>
      <w:r w:rsidR="0068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ทั้ง 10 ด้าน โดย</w:t>
      </w:r>
      <w:r w:rsidRPr="00A540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มีรายละเอียด</w:t>
      </w:r>
      <w:r w:rsidR="0068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ที่สถาบัน</w:t>
      </w:r>
      <w:r w:rsidR="00E510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ต้องพิจารณาวิเคราะห์ผลการประเมิน </w:t>
      </w:r>
      <w:r w:rsidR="00E510F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ITA </w:t>
      </w:r>
      <w:r w:rsidR="00E510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ในส่วนของตัวชี้วัดลำดับที่ 10 การป้องกันการทุจริต ที่มีคะแนนผลการประเมินอยู่ที่ </w:t>
      </w:r>
      <w:r w:rsidR="00BA01B9" w:rsidRPr="00BA01B9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0</w:t>
      </w:r>
      <w:r w:rsidR="00E510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คะแนน ซึ่ง ต่ำกว่าที่สถาบันฯ  ตั้งเกณฑ์ไว้ ดังนี้</w:t>
      </w:r>
    </w:p>
    <w:p w:rsidR="00E510FA" w:rsidRDefault="00CF1D44" w:rsidP="00CF1D44">
      <w:pPr>
        <w:pStyle w:val="BodyText"/>
        <w:numPr>
          <w:ilvl w:val="0"/>
          <w:numId w:val="5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O29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แนวทางปฏิบิตการจัดการเรื่องร้องเรียนการทุจริตและประพฤติมิชอบ มีขัอสังเกตจากสำนักงาน ปปช.ให้สถาบันฯ พิจารณาปรับปรุงแก้ไขดังนี้</w:t>
      </w:r>
    </w:p>
    <w:p w:rsidR="00E510FA" w:rsidRDefault="00686751" w:rsidP="00CF1D44">
      <w:pPr>
        <w:pStyle w:val="BodyText"/>
        <w:spacing w:after="120"/>
        <w:ind w:left="1080" w:right="-99" w:hanging="1710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D8D35B9" wp14:editId="6D52CF53">
            <wp:extent cx="7143750" cy="4272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122" w:rsidRDefault="007A6122" w:rsidP="00E510F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A6122" w:rsidRDefault="007A6122" w:rsidP="00E510F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A6122" w:rsidRDefault="007A6122" w:rsidP="00E510F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510FA" w:rsidRDefault="00CF1D44" w:rsidP="00E510F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การดำเนินการปรับปรุงแก้ไข</w:t>
      </w:r>
      <w:r w:rsidR="008570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โดยด่วน</w:t>
      </w:r>
    </w:p>
    <w:p w:rsidR="00CF1D44" w:rsidRDefault="00CF1D44" w:rsidP="00404830">
      <w:pPr>
        <w:pStyle w:val="BodyText"/>
        <w:numPr>
          <w:ilvl w:val="0"/>
          <w:numId w:val="6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A6122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คณะทำงานคุณธรรมและความโปร่งใสของสถาบันฯ  จะแจ้งต่อผู้รับผิดชอบเพื่อดำเนินการปรับปรุงแก้ไข เพื่อดำเนินการแก้ไขข้อมูลให้ครบถ้วน จะดำเนินการปรับแก้ไขไม่เกินวันที่ 15 กุมภาพันธ์ 256</w:t>
      </w:r>
      <w:r w:rsidR="00AB6E40" w:rsidRPr="007A612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A6122" w:rsidRPr="007A61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6122" w:rsidRPr="007A6122">
        <w:rPr>
          <w:rFonts w:ascii="TH SarabunPSK" w:hAnsi="TH SarabunPSK" w:cs="TH SarabunPSK" w:hint="cs"/>
          <w:b/>
          <w:bCs/>
          <w:sz w:val="32"/>
          <w:szCs w:val="32"/>
          <w:cs/>
        </w:rPr>
        <w:t>โดยจะกำหนดคู่มือแนวทางปฏิบัติของสถาบันฯ ให้มีความชัดเจน สมบูรณ์</w:t>
      </w:r>
    </w:p>
    <w:p w:rsidR="00E70C54" w:rsidRPr="00E70C54" w:rsidRDefault="00E70C54" w:rsidP="00E70C54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0C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ผู้ที่เกี่ยวข้องในการดำเนินการปรับปรุงแก้ไข</w:t>
      </w:r>
    </w:p>
    <w:p w:rsidR="00E70C54" w:rsidRPr="007A6122" w:rsidRDefault="00E70C54" w:rsidP="00E70C54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คณะทำงานด้านการปราบปรามและป้องกันการทุจริต จะทำการดำเนินการกำหนดคู่มือ/แนวทางปฏิบัติ เพื่อให้ผู้มีส่วนได้ส่วนเสียได้มีความเข้าใจในระบบขั้นตอนการร้องเรียนจากการทุจริต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ประพฤติมิชอบ โดยกำหนดผู้รับผิดชอบในกระบวนการต่างๆ ในการรับเรื่องร้องเรียน ระยะเวลา และอื่นๆ ที่กำหนด</w:t>
      </w:r>
      <w:r w:rsidR="00C453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คาดว่าจะดำเนินการแล้วเสร็จภายในเดือน กุมภาพันธ์ </w:t>
      </w:r>
      <w:r w:rsidR="00C45310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:rsidR="00CF1D44" w:rsidRPr="00CF1D44" w:rsidRDefault="00CF1D44" w:rsidP="00BB34FC">
      <w:pPr>
        <w:pStyle w:val="BodyText"/>
        <w:numPr>
          <w:ilvl w:val="0"/>
          <w:numId w:val="5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F1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CF1D44">
        <w:rPr>
          <w:rFonts w:ascii="TH SarabunPSK" w:hAnsi="TH SarabunPSK" w:cs="TH SarabunPSK"/>
          <w:b/>
          <w:bCs/>
          <w:sz w:val="32"/>
          <w:szCs w:val="32"/>
        </w:rPr>
        <w:t xml:space="preserve">O36 </w:t>
      </w:r>
      <w:r w:rsidRPr="00CF1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การประเมินความเสี่ยงการทุจริตประจำปี  </w:t>
      </w:r>
      <w:bookmarkStart w:id="0" w:name="_Hlk123723655"/>
      <w:r w:rsidRPr="00CF1D44">
        <w:rPr>
          <w:rFonts w:ascii="TH SarabunPSK" w:hAnsi="TH SarabunPSK" w:cs="TH SarabunPSK" w:hint="cs"/>
          <w:b/>
          <w:bCs/>
          <w:sz w:val="32"/>
          <w:szCs w:val="32"/>
          <w:cs/>
        </w:rPr>
        <w:t>มีข้อสังเกตจากสำนักงาน ปปช. เพื่อให้สถาบันฯ ปรับปรุงแก้ไข ดังนี้</w:t>
      </w:r>
    </w:p>
    <w:bookmarkEnd w:id="0"/>
    <w:p w:rsidR="00CF1D44" w:rsidRPr="00CF1D44" w:rsidRDefault="00CF1D44" w:rsidP="00CF1D44">
      <w:pPr>
        <w:pStyle w:val="BodyText"/>
        <w:spacing w:after="120"/>
        <w:ind w:left="1440" w:right="-99" w:hanging="2250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16BDE29" wp14:editId="0236C3C2">
            <wp:extent cx="7229475" cy="4067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D44" w:rsidRDefault="00CF1D44" w:rsidP="00E510F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การดำเนินการปรับปรุงแก้ไข</w:t>
      </w:r>
      <w:r w:rsidR="00BA0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เร่งด่วน</w:t>
      </w:r>
    </w:p>
    <w:p w:rsidR="00C36D79" w:rsidRPr="00C36D79" w:rsidRDefault="00480C42" w:rsidP="00C36D79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1" w:name="_Hlk123723536"/>
      <w:r w:rsidRPr="00C36D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กระบวนการขั้นตอนการดำเนินการปรับปรุงแก้ไข  </w:t>
      </w:r>
    </w:p>
    <w:p w:rsidR="00CF1D44" w:rsidRPr="00C36D79" w:rsidRDefault="00CF1D44" w:rsidP="00C36D79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C36D79">
        <w:rPr>
          <w:rFonts w:ascii="TH SarabunPSK" w:hAnsi="TH SarabunPSK" w:cs="TH SarabunPSK" w:hint="cs"/>
          <w:sz w:val="32"/>
          <w:szCs w:val="32"/>
          <w:cs/>
        </w:rPr>
        <w:t>ฝ่ายงาน/กลุ่มงานที่เกี่ยวข้องกับการประเมินความเสี่ยงการทุจริต  จะดำเนินการปรับปรุงแก้ไขข้อมูลในการประเมินความเสี่ยง วิเคราะห์ความเสี่ยง ระดับความเสี่ยง</w:t>
      </w:r>
      <w:r w:rsidR="00C36D79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C36D79">
        <w:rPr>
          <w:rFonts w:ascii="TH SarabunPSK" w:hAnsi="TH SarabunPSK" w:cs="TH SarabunPSK" w:hint="cs"/>
          <w:sz w:val="32"/>
          <w:szCs w:val="32"/>
          <w:cs/>
        </w:rPr>
        <w:t>ให้เป็นไปอย่างครบถ้วนถูกต้อง สมบูรณ์  โดย</w:t>
      </w:r>
      <w:r w:rsidR="00AB6E40" w:rsidRPr="00C36D79">
        <w:rPr>
          <w:rFonts w:ascii="TH SarabunPSK" w:hAnsi="TH SarabunPSK" w:cs="TH SarabunPSK" w:hint="cs"/>
          <w:sz w:val="32"/>
          <w:szCs w:val="32"/>
          <w:cs/>
        </w:rPr>
        <w:t>ไม่เกิน 15 กุมภาพันธ์ 2566  และคณะทำงานด้านคุณธรรมและความโปร่งใสจะทำการติดตามอย่างใกล้ชิดในการจัดทำข้อมูล</w:t>
      </w:r>
      <w:r w:rsidR="007A6122" w:rsidRPr="00C36D79">
        <w:rPr>
          <w:rFonts w:ascii="TH SarabunPSK" w:hAnsi="TH SarabunPSK" w:cs="TH SarabunPSK" w:hint="cs"/>
          <w:sz w:val="32"/>
          <w:szCs w:val="32"/>
          <w:cs/>
        </w:rPr>
        <w:t xml:space="preserve">ด้านความเสี่ยงต่างๆ </w:t>
      </w:r>
      <w:r w:rsidR="00C36D7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A6122" w:rsidRPr="00C36D79">
        <w:rPr>
          <w:rFonts w:ascii="TH SarabunPSK" w:hAnsi="TH SarabunPSK" w:cs="TH SarabunPSK" w:hint="cs"/>
          <w:sz w:val="32"/>
          <w:szCs w:val="32"/>
          <w:cs/>
        </w:rPr>
        <w:t xml:space="preserve">ให้ครบถ้วนตามการประเมิน </w:t>
      </w:r>
      <w:r w:rsidR="007A6122" w:rsidRPr="00C36D79">
        <w:rPr>
          <w:rFonts w:ascii="TH SarabunPSK" w:hAnsi="TH SarabunPSK" w:cs="TH SarabunPSK"/>
          <w:sz w:val="32"/>
          <w:szCs w:val="32"/>
        </w:rPr>
        <w:t xml:space="preserve">OIT </w:t>
      </w:r>
      <w:r w:rsidR="007A6122" w:rsidRPr="00C36D79">
        <w:rPr>
          <w:rFonts w:ascii="TH SarabunPSK" w:hAnsi="TH SarabunPSK" w:cs="TH SarabunPSK" w:hint="cs"/>
          <w:sz w:val="32"/>
          <w:szCs w:val="32"/>
          <w:cs/>
        </w:rPr>
        <w:t xml:space="preserve">ในปี </w:t>
      </w:r>
      <w:r w:rsidR="007A6122" w:rsidRPr="00C36D79">
        <w:rPr>
          <w:rFonts w:ascii="TH SarabunPSK" w:hAnsi="TH SarabunPSK" w:cs="TH SarabunPSK"/>
          <w:sz w:val="32"/>
          <w:szCs w:val="32"/>
        </w:rPr>
        <w:t>2566</w:t>
      </w:r>
      <w:r w:rsidR="007A6122" w:rsidRPr="00C36D79">
        <w:rPr>
          <w:rFonts w:ascii="TH SarabunPSK" w:hAnsi="TH SarabunPSK" w:cs="TH SarabunPSK" w:hint="cs"/>
          <w:sz w:val="32"/>
          <w:szCs w:val="32"/>
          <w:cs/>
        </w:rPr>
        <w:t xml:space="preserve"> ตามแบบฟอร์ม ขั้นตอน กระบวนการที่กำหนด</w:t>
      </w:r>
      <w:r w:rsidR="00C36D79">
        <w:rPr>
          <w:rFonts w:ascii="TH SarabunPSK" w:hAnsi="TH SarabunPSK" w:cs="TH SarabunPSK" w:hint="cs"/>
          <w:sz w:val="32"/>
          <w:szCs w:val="32"/>
          <w:cs/>
        </w:rPr>
        <w:t>ด้วย</w:t>
      </w:r>
      <w:bookmarkStart w:id="2" w:name="_GoBack"/>
      <w:bookmarkEnd w:id="2"/>
    </w:p>
    <w:bookmarkEnd w:id="1"/>
    <w:p w:rsidR="00C45310" w:rsidRPr="00E70C54" w:rsidRDefault="00C45310" w:rsidP="00C45310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0C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ผู้ที่เกี่ย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วข้องในการดำเนินการปรับปรุงแก้ไข</w:t>
      </w:r>
    </w:p>
    <w:p w:rsidR="00264A7D" w:rsidRPr="00C36D79" w:rsidRDefault="00C45310" w:rsidP="00C45310">
      <w:pPr>
        <w:pStyle w:val="BodyText"/>
        <w:spacing w:after="120"/>
        <w:ind w:left="851" w:right="-99" w:hanging="851"/>
        <w:jc w:val="left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36D79">
        <w:rPr>
          <w:rFonts w:ascii="TH SarabunPSK" w:hAnsi="TH SarabunPSK" w:cs="TH SarabunPSK"/>
          <w:sz w:val="32"/>
          <w:szCs w:val="32"/>
          <w:cs/>
        </w:rPr>
        <w:t>ฝ</w:t>
      </w:r>
      <w:r w:rsidRPr="00C36D79">
        <w:rPr>
          <w:rFonts w:ascii="TH SarabunPSK" w:hAnsi="TH SarabunPSK" w:cs="TH SarabunPSK" w:hint="cs"/>
          <w:sz w:val="32"/>
          <w:szCs w:val="32"/>
          <w:cs/>
        </w:rPr>
        <w:t xml:space="preserve">่ายนโยบายและยุทธศาสตร์ จะเป็นผู้ดำเนินการความเสี่ยงจากการทุจริต โดยกระบวนการวิเคราะห์ความเสี่ยง การกำหนดระดับความเสี่ยง ประเภทความเสี่ยง มาตรการจัดการความเสี่ยง ให้เป็นตามรูปแบบที่หน่วยงานที่เกี่ยวข้อง ปปท. กำหนดต่อไป คาดว่าแล้วเสร็จเดือน กุมภาพันธ์ </w:t>
      </w:r>
      <w:r w:rsidRPr="00C36D79">
        <w:rPr>
          <w:rFonts w:ascii="TH SarabunPSK" w:hAnsi="TH SarabunPSK" w:cs="TH SarabunPSK"/>
          <w:sz w:val="32"/>
          <w:szCs w:val="32"/>
        </w:rPr>
        <w:t>2566</w:t>
      </w:r>
    </w:p>
    <w:p w:rsidR="00C45310" w:rsidRDefault="00C45310" w:rsidP="00C45310">
      <w:pPr>
        <w:pStyle w:val="BodyText"/>
        <w:spacing w:after="120"/>
        <w:ind w:left="851" w:right="-99" w:hanging="851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264A7D" w:rsidRPr="00AB6E40" w:rsidRDefault="00264A7D" w:rsidP="00264A7D">
      <w:pPr>
        <w:pStyle w:val="BodyText"/>
        <w:numPr>
          <w:ilvl w:val="0"/>
          <w:numId w:val="5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>
        <w:rPr>
          <w:rFonts w:ascii="TH SarabunPSK" w:hAnsi="TH SarabunPSK" w:cs="TH SarabunPSK"/>
          <w:b/>
          <w:bCs/>
          <w:sz w:val="32"/>
          <w:szCs w:val="32"/>
        </w:rPr>
        <w:t>O37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การดำเนินการเพื่อจัดการความเสี่ยงการทุจริต มีข้อสังเกตจากสำนักงาน ปปช. เพื่อให้สถาบันฯ ปรับปรุงแก้ไข ดังนี้</w:t>
      </w:r>
    </w:p>
    <w:p w:rsidR="00CF1D44" w:rsidRDefault="00264A7D" w:rsidP="00264A7D">
      <w:pPr>
        <w:pStyle w:val="BodyText"/>
        <w:spacing w:after="120"/>
        <w:ind w:left="1080" w:right="-99" w:hanging="1800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3B70081D" wp14:editId="53F41068">
            <wp:extent cx="7124700" cy="33515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A7D" w:rsidRDefault="00264A7D" w:rsidP="00E510F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64A7D" w:rsidRDefault="00264A7D" w:rsidP="00E510FA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การดำเนินการปรับปรุงแก้ไข</w:t>
      </w:r>
      <w:r w:rsidR="00BA0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เร่งด่วน</w:t>
      </w:r>
    </w:p>
    <w:p w:rsidR="00480C42" w:rsidRDefault="00480C42" w:rsidP="00480C42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480C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กระบวนการขั้นตอนการดำเนินการปรับปรุงแก้ไข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264A7D" w:rsidRPr="00480C42" w:rsidRDefault="00264A7D" w:rsidP="00480C42">
      <w:pPr>
        <w:pStyle w:val="BodyText"/>
        <w:numPr>
          <w:ilvl w:val="0"/>
          <w:numId w:val="7"/>
        </w:numPr>
        <w:spacing w:after="120"/>
        <w:ind w:left="1418" w:right="-99" w:firstLine="742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480C42">
        <w:rPr>
          <w:rFonts w:ascii="TH SarabunPSK" w:hAnsi="TH SarabunPSK" w:cs="TH SarabunPSK" w:hint="cs"/>
          <w:sz w:val="32"/>
          <w:szCs w:val="32"/>
          <w:cs/>
        </w:rPr>
        <w:t xml:space="preserve">ฝ่ายงาน/กลุ่มงานที่เกี่ยวข้องกับการประเมินความเสี่ยงการทุจริต  จะดำเนินการปรับปรุงแก้ไขข้อมูลในการประเมินความเสี่ยง วิเคราะห์ความเสี่ยง ระดับความเสี่ยง ให้เป็นไปอย่างครบถ้วนถูกต้อง และสมบูรณ์  โดยไม่เกิน 15 กุมภาพันธ์ 2566  และคณะทำงานด้านคุณธรรมและความโปร่งใสจะทำการติดตามอย่างใกล้ชิดในการจัดทำข้อมูล โดยให้ข้อมูลครบถ้วน และสอดคล้องกับข้อ </w:t>
      </w:r>
      <w:r w:rsidRPr="00480C42">
        <w:rPr>
          <w:rFonts w:ascii="TH SarabunPSK" w:hAnsi="TH SarabunPSK" w:cs="TH SarabunPSK"/>
          <w:sz w:val="32"/>
          <w:szCs w:val="32"/>
        </w:rPr>
        <w:t xml:space="preserve">O36 </w:t>
      </w:r>
      <w:r w:rsidRPr="00480C42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04104C" w:rsidRPr="00480C42">
        <w:rPr>
          <w:rFonts w:ascii="TH SarabunPSK" w:hAnsi="TH SarabunPSK" w:cs="TH SarabunPSK"/>
          <w:sz w:val="32"/>
          <w:szCs w:val="32"/>
        </w:rPr>
        <w:t xml:space="preserve">  </w:t>
      </w:r>
    </w:p>
    <w:p w:rsidR="002D282A" w:rsidRPr="00480C42" w:rsidRDefault="002D282A" w:rsidP="00480C42">
      <w:pPr>
        <w:pStyle w:val="BodyText"/>
        <w:numPr>
          <w:ilvl w:val="0"/>
          <w:numId w:val="7"/>
        </w:numPr>
        <w:spacing w:after="120"/>
        <w:ind w:left="1418" w:right="-99" w:firstLine="742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480C42">
        <w:rPr>
          <w:rFonts w:ascii="TH SarabunPSK" w:hAnsi="TH SarabunPSK" w:cs="TH SarabunPSK" w:hint="cs"/>
          <w:sz w:val="32"/>
          <w:szCs w:val="32"/>
          <w:cs/>
        </w:rPr>
        <w:t>จัดให้มีการอบร</w:t>
      </w:r>
      <w:r w:rsidR="00C90A17" w:rsidRPr="00480C42">
        <w:rPr>
          <w:rFonts w:ascii="TH SarabunPSK" w:hAnsi="TH SarabunPSK" w:cs="TH SarabunPSK" w:hint="cs"/>
          <w:sz w:val="32"/>
          <w:szCs w:val="32"/>
          <w:cs/>
        </w:rPr>
        <w:t xml:space="preserve">มหลักสูตรที่เกี่ยวข้องกับการเบิกจ่ายพัสดุ ตาม พรบ.ปี 2560 โดยเชิญวิทยากรผู้ชำนาญจาก สตง.มาให้ความรู้กับพนักงานของสถาบันฯ </w:t>
      </w:r>
      <w:r w:rsidR="005B7818" w:rsidRPr="00480C42">
        <w:rPr>
          <w:rFonts w:ascii="TH SarabunPSK" w:hAnsi="TH SarabunPSK" w:cs="TH SarabunPSK" w:hint="cs"/>
          <w:sz w:val="32"/>
          <w:szCs w:val="32"/>
          <w:cs/>
        </w:rPr>
        <w:t>ต่อไป เพื่อสร้างจิตสำนึกการเบิกจ่าย และให้รับรู้ถึงแนวทางการปฏิบัติงานที่ถูกต้อง ตามกฎระเบียบอย่างเคร่งครัด</w:t>
      </w:r>
    </w:p>
    <w:p w:rsidR="00264A7D" w:rsidRDefault="00264A7D" w:rsidP="00264A7D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8478EC" w:rsidRPr="00E70C54" w:rsidRDefault="008478EC" w:rsidP="008478EC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0C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ผู้ที่เกี่ย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วข้องในการดำเนินการปรับปรุงแก้ไข</w:t>
      </w:r>
    </w:p>
    <w:p w:rsidR="00264A7D" w:rsidRPr="00C36D79" w:rsidRDefault="008478EC" w:rsidP="00264A7D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sz w:val="32"/>
          <w:szCs w:val="32"/>
          <w:cs/>
        </w:rPr>
      </w:pPr>
      <w:r w:rsidRPr="00C36D79">
        <w:rPr>
          <w:rFonts w:ascii="TH SarabunPSK" w:hAnsi="TH SarabunPSK" w:cs="TH SarabunPSK" w:hint="cs"/>
          <w:sz w:val="32"/>
          <w:szCs w:val="32"/>
          <w:cs/>
        </w:rPr>
        <w:t xml:space="preserve">ฝ่ายนโยบายและยุทธศาสตร์ ร่วมกับคณะทำงานป้องกันและปราบปรามการทุจริตของสถาบันฯ และฝ่ายบริหารกลาง กลุ่มงานบริหารทรัพยากรบุคคล  จะดำเนินการรายงานผลการประเมินความเสี่ยง โดยจัดให้มีกิจกรรมการอบรมด้านการเบิกจ่ายเงิน พัสดุ ตามพรบ.ปี </w:t>
      </w:r>
      <w:r w:rsidRPr="00C36D79">
        <w:rPr>
          <w:rFonts w:ascii="TH SarabunPSK" w:hAnsi="TH SarabunPSK" w:cs="TH SarabunPSK"/>
          <w:sz w:val="32"/>
          <w:szCs w:val="32"/>
        </w:rPr>
        <w:t>2560</w:t>
      </w:r>
      <w:r w:rsidRPr="00C36D79"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เพื่อให้การดำเนินงานของสถาบันฯ มีความโปร่งใส ตรวจสอบได้</w:t>
      </w:r>
    </w:p>
    <w:p w:rsidR="00264A7D" w:rsidRDefault="00264A7D" w:rsidP="00264A7D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264A7D" w:rsidRPr="00CF1D44" w:rsidRDefault="00264A7D" w:rsidP="00264A7D">
      <w:pPr>
        <w:pStyle w:val="BodyText"/>
        <w:numPr>
          <w:ilvl w:val="0"/>
          <w:numId w:val="5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O38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การเสริมสร้างวัฒนธรรมองค์กร ตามมาตรฐานทางจริยธรรม  </w:t>
      </w:r>
      <w:r w:rsidRPr="00CF1D44">
        <w:rPr>
          <w:rFonts w:ascii="TH SarabunPSK" w:hAnsi="TH SarabunPSK" w:cs="TH SarabunPSK" w:hint="cs"/>
          <w:b/>
          <w:bCs/>
          <w:sz w:val="32"/>
          <w:szCs w:val="32"/>
          <w:cs/>
        </w:rPr>
        <w:t>มีข้อสังเกตจากสำนักงาน ปปช. เพื่อให้สถาบันฯ ปรับปรุงแก้ไข ดังนี้</w:t>
      </w:r>
    </w:p>
    <w:p w:rsidR="00264A7D" w:rsidRDefault="00264A7D" w:rsidP="00264A7D">
      <w:pPr>
        <w:pStyle w:val="BodyText"/>
        <w:spacing w:after="120"/>
        <w:ind w:left="72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264A7D" w:rsidRDefault="00264A7D" w:rsidP="00264A7D">
      <w:pPr>
        <w:pStyle w:val="BodyText"/>
        <w:spacing w:after="120"/>
        <w:ind w:left="1080" w:right="-99" w:hanging="1890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762FC726" wp14:editId="21F80062">
            <wp:extent cx="7058025" cy="372300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08F" w:rsidRDefault="00D7308F" w:rsidP="00D7308F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3" w:name="_Hlk123724093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การดำเนินการปรับปรุงแก้ไข</w:t>
      </w:r>
      <w:r w:rsidR="00BA0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เร่งด่วน</w:t>
      </w:r>
    </w:p>
    <w:bookmarkEnd w:id="3"/>
    <w:p w:rsidR="00480C42" w:rsidRPr="00480C42" w:rsidRDefault="00480C42" w:rsidP="00480C42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0C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กระบวนการขั้นตอนการดำเนินการ </w:t>
      </w:r>
    </w:p>
    <w:p w:rsidR="00D7308F" w:rsidRPr="00480C42" w:rsidRDefault="00D7308F" w:rsidP="00480C42">
      <w:pPr>
        <w:pStyle w:val="BodyText"/>
        <w:spacing w:after="120"/>
        <w:ind w:left="1440" w:right="-99" w:firstLine="720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480C42">
        <w:rPr>
          <w:rFonts w:ascii="TH SarabunPSK" w:hAnsi="TH SarabunPSK" w:cs="TH SarabunPSK" w:hint="cs"/>
          <w:sz w:val="32"/>
          <w:szCs w:val="32"/>
          <w:cs/>
        </w:rPr>
        <w:t>สถาบันฯ จะดำเนินการเสริมสร้างวัฒนธรรมของสถาบันฯ ด้านจริยธรรมของเจ้าหน้าที่สถาบันฯ เพื่อให้เป็นไปตามมาตรฐานทางจริยธรรม ตามข้อเสนอแนะของสำนัก ปปช. อย่างเคร่งครัด โดยฝ่ายบริหารกลาง /กลุ่มงานบริหารทรัพยากรบุคคล จะดำเนินการในประเด็นนี้</w:t>
      </w:r>
      <w:r w:rsidR="0050267A" w:rsidRPr="00480C42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480C42">
        <w:rPr>
          <w:rFonts w:ascii="TH SarabunPSK" w:hAnsi="TH SarabunPSK" w:cs="TH SarabunPSK" w:hint="cs"/>
          <w:sz w:val="32"/>
          <w:szCs w:val="32"/>
          <w:cs/>
        </w:rPr>
        <w:t>จัดให้</w:t>
      </w:r>
      <w:r w:rsidR="0050267A" w:rsidRPr="00480C42">
        <w:rPr>
          <w:rFonts w:ascii="TH SarabunPSK" w:hAnsi="TH SarabunPSK" w:cs="TH SarabunPSK" w:hint="cs"/>
          <w:sz w:val="32"/>
          <w:szCs w:val="32"/>
          <w:cs/>
        </w:rPr>
        <w:t>มีการจัดกิจกรรม</w:t>
      </w:r>
      <w:r w:rsidR="00480C42">
        <w:rPr>
          <w:rFonts w:ascii="TH SarabunPSK" w:hAnsi="TH SarabunPSK" w:cs="TH SarabunPSK" w:hint="cs"/>
          <w:sz w:val="32"/>
          <w:szCs w:val="32"/>
          <w:cs/>
        </w:rPr>
        <w:t>/หรือโครงการ ใน</w:t>
      </w:r>
      <w:r w:rsidR="0050267A" w:rsidRPr="00480C42">
        <w:rPr>
          <w:rFonts w:ascii="TH SarabunPSK" w:hAnsi="TH SarabunPSK" w:cs="TH SarabunPSK" w:hint="cs"/>
          <w:sz w:val="32"/>
          <w:szCs w:val="32"/>
          <w:cs/>
        </w:rPr>
        <w:t xml:space="preserve">การมอบนโยบายด้านจริยธรรม และด้านต่างๆ  </w:t>
      </w:r>
      <w:r w:rsidR="00480C42">
        <w:rPr>
          <w:rFonts w:ascii="TH SarabunPSK" w:hAnsi="TH SarabunPSK" w:cs="TH SarabunPSK" w:hint="cs"/>
          <w:sz w:val="32"/>
          <w:szCs w:val="32"/>
          <w:cs/>
        </w:rPr>
        <w:t>ใน</w:t>
      </w:r>
      <w:r w:rsidR="0050267A" w:rsidRPr="00480C42">
        <w:rPr>
          <w:rFonts w:ascii="TH SarabunPSK" w:hAnsi="TH SarabunPSK" w:cs="TH SarabunPSK" w:hint="cs"/>
          <w:sz w:val="32"/>
          <w:szCs w:val="32"/>
          <w:cs/>
        </w:rPr>
        <w:t>สร้างจิตสำนึกที่ดีต่อพนักงานในการปฏิบัติงาน</w:t>
      </w:r>
      <w:r w:rsidR="0004104C" w:rsidRPr="00480C4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8478EC" w:rsidRDefault="008478EC" w:rsidP="008478EC">
      <w:pPr>
        <w:pStyle w:val="BodyText"/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8478EC" w:rsidRPr="00E70C54" w:rsidRDefault="008478EC" w:rsidP="008478EC">
      <w:pPr>
        <w:pStyle w:val="BodyText"/>
        <w:numPr>
          <w:ilvl w:val="0"/>
          <w:numId w:val="6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0C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ผู้ที่เกี่ย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วข้องในการดำเนินการปรับปรุงแก้ไข</w:t>
      </w:r>
    </w:p>
    <w:p w:rsidR="000B0746" w:rsidRDefault="008478EC" w:rsidP="008478EC">
      <w:pPr>
        <w:pStyle w:val="BodyText"/>
        <w:spacing w:after="120"/>
        <w:ind w:left="216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ฝ่ายบริหารกลาง โดยกลุ่มงานบริหารทรัพยากรบุคคล จะดำเนินการจัดกิจกรรม โครงการเพื่อเสริมสร้างวัฒนธรรมของสถาบัน ด้านจริยธรรมของเจ้าหน้าที่ ต่อไป คาดว่าจะจัดกิจกรรมได้ภายในเดือน เมษายน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:rsidR="00104C89" w:rsidRPr="00CF1D44" w:rsidRDefault="000B0746" w:rsidP="00104C89">
      <w:pPr>
        <w:pStyle w:val="BodyText"/>
        <w:numPr>
          <w:ilvl w:val="0"/>
          <w:numId w:val="5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>
        <w:rPr>
          <w:rFonts w:ascii="TH SarabunPSK" w:hAnsi="TH SarabunPSK" w:cs="TH SarabunPSK"/>
          <w:b/>
          <w:bCs/>
          <w:sz w:val="32"/>
          <w:szCs w:val="32"/>
        </w:rPr>
        <w:t>O</w:t>
      </w:r>
      <w:r w:rsidR="00104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41 การรายงานผลการดำเนินการป้องกันการทุจริตประจำปี </w:t>
      </w:r>
      <w:r w:rsidR="00104C89" w:rsidRPr="00CF1D44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ข้อสังเกตจากสำนักงาน ปปช. เพื่อให้สถาบันฯ ปรับปรุงแก้ไข ดังนี้</w:t>
      </w:r>
    </w:p>
    <w:p w:rsidR="000B0746" w:rsidRDefault="000B0746" w:rsidP="00104C89">
      <w:pPr>
        <w:pStyle w:val="BodyText"/>
        <w:spacing w:after="120"/>
        <w:ind w:left="36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0B0746" w:rsidRPr="00D7308F" w:rsidRDefault="000B0746" w:rsidP="000B0746">
      <w:pPr>
        <w:pStyle w:val="BodyText"/>
        <w:spacing w:after="120"/>
        <w:ind w:left="1440" w:right="-99" w:hanging="2160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B03835" wp14:editId="4969524C">
            <wp:extent cx="7096125" cy="379539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89" w:rsidRDefault="00104C89" w:rsidP="00104C89">
      <w:pPr>
        <w:pStyle w:val="BodyText"/>
        <w:spacing w:after="120"/>
        <w:ind w:left="108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การดำเนินการปรับปรุงแก้ไข</w:t>
      </w:r>
      <w:r w:rsidR="00BA0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เร่งด่วน</w:t>
      </w:r>
    </w:p>
    <w:p w:rsidR="00480C42" w:rsidRPr="00480C42" w:rsidRDefault="00480C42" w:rsidP="00480C42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0C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กระบวนการขั้นตอนการดำเนินการปรับปรุงแก้ไข</w:t>
      </w:r>
    </w:p>
    <w:p w:rsidR="00D7308F" w:rsidRDefault="00480C42" w:rsidP="00480C42">
      <w:pPr>
        <w:pStyle w:val="BodyText"/>
        <w:spacing w:after="120"/>
        <w:ind w:left="1440" w:right="-99" w:firstLine="720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480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E85" w:rsidRPr="00480C42">
        <w:rPr>
          <w:rFonts w:ascii="TH SarabunPSK" w:hAnsi="TH SarabunPSK" w:cs="TH SarabunPSK" w:hint="cs"/>
          <w:sz w:val="32"/>
          <w:szCs w:val="32"/>
          <w:cs/>
        </w:rPr>
        <w:t>สถาบันฯ จะดำเนินการวิเคราะห์</w:t>
      </w:r>
      <w:r w:rsidR="00C36D79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4E85" w:rsidRPr="00480C42">
        <w:rPr>
          <w:rFonts w:ascii="TH SarabunPSK" w:hAnsi="TH SarabunPSK" w:cs="TH SarabunPSK" w:hint="cs"/>
          <w:sz w:val="32"/>
          <w:szCs w:val="32"/>
          <w:cs/>
        </w:rPr>
        <w:t>จุดอ่อน ผลกระทบ และมาตรการแนวทาง</w:t>
      </w:r>
      <w:r w:rsidR="00017EA2">
        <w:rPr>
          <w:rFonts w:ascii="TH SarabunPSK" w:hAnsi="TH SarabunPSK" w:cs="TH SarabunPSK" w:hint="cs"/>
          <w:sz w:val="32"/>
          <w:szCs w:val="32"/>
          <w:cs/>
        </w:rPr>
        <w:t>ต่างๆ  ในการปรับแก้ไข</w:t>
      </w:r>
      <w:r w:rsidR="00D54E85" w:rsidRPr="00480C42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รายงานผลการดำเนินการป้องกันการทุจริตประจำปี </w:t>
      </w:r>
      <w:r w:rsidR="00017EA2">
        <w:rPr>
          <w:rFonts w:ascii="TH SarabunPSK" w:hAnsi="TH SarabunPSK" w:cs="TH SarabunPSK"/>
          <w:sz w:val="32"/>
          <w:szCs w:val="32"/>
        </w:rPr>
        <w:t>2565</w:t>
      </w:r>
      <w:r w:rsidR="00017E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E85" w:rsidRPr="00480C42">
        <w:rPr>
          <w:rFonts w:ascii="TH SarabunPSK" w:hAnsi="TH SarabunPSK" w:cs="TH SarabunPSK" w:hint="cs"/>
          <w:sz w:val="32"/>
          <w:szCs w:val="32"/>
          <w:cs/>
        </w:rPr>
        <w:t>อย่างครบถ้วนสมบูรณ์ ต่อไป</w:t>
      </w:r>
      <w:r w:rsidR="00E65B00" w:rsidRPr="00480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โดยจะดำเนินการ</w:t>
      </w:r>
      <w:r w:rsidR="00E65B00" w:rsidRPr="00480C42">
        <w:rPr>
          <w:rFonts w:ascii="TH SarabunPSK" w:hAnsi="TH SarabunPSK" w:cs="TH SarabunPSK" w:hint="cs"/>
          <w:sz w:val="32"/>
          <w:szCs w:val="32"/>
          <w:cs/>
        </w:rPr>
        <w:t xml:space="preserve">ปรับแก้ไขการรายงานของปี 2565 </w:t>
      </w:r>
      <w:r w:rsidR="00B4300E">
        <w:rPr>
          <w:rFonts w:ascii="TH SarabunPSK" w:hAnsi="TH SarabunPSK" w:cs="TH SarabunPSK" w:hint="cs"/>
          <w:sz w:val="32"/>
          <w:szCs w:val="32"/>
          <w:cs/>
        </w:rPr>
        <w:t>เพื่อเพิ่มสาเหตุ ข้อเสนอแนะ  อย่างครบถ้วนสมบูรณ์ให้เป็นไป</w:t>
      </w:r>
      <w:r w:rsidR="00E65B00" w:rsidRPr="00480C42">
        <w:rPr>
          <w:rFonts w:ascii="TH SarabunPSK" w:hAnsi="TH SarabunPSK" w:cs="TH SarabunPSK" w:hint="cs"/>
          <w:sz w:val="32"/>
          <w:szCs w:val="32"/>
          <w:cs/>
        </w:rPr>
        <w:t>ตามรายละเอียดของสำนักงาน ปปช. ที่ได้แนะนำอย่างครบถ้วน</w:t>
      </w:r>
      <w:r w:rsidR="0004104C" w:rsidRPr="00480C42">
        <w:rPr>
          <w:rFonts w:ascii="TH SarabunPSK" w:hAnsi="TH SarabunPSK" w:cs="TH SarabunPSK" w:hint="cs"/>
          <w:sz w:val="32"/>
          <w:szCs w:val="32"/>
          <w:cs/>
        </w:rPr>
        <w:t>ตามรายละเอียด</w:t>
      </w:r>
      <w:r w:rsidR="00E65B00" w:rsidRPr="00480C4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F265B9" w:rsidRPr="00E70C54" w:rsidRDefault="00F265B9" w:rsidP="00F265B9">
      <w:pPr>
        <w:pStyle w:val="BodyText"/>
        <w:numPr>
          <w:ilvl w:val="0"/>
          <w:numId w:val="6"/>
        </w:numPr>
        <w:spacing w:after="120"/>
        <w:ind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0C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ผู้ที่เกี่ย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วข้องในการดำเนินการปรับปรุงแก้ไข</w:t>
      </w:r>
      <w:r w:rsidR="00480C4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F265B9" w:rsidRPr="00480C42" w:rsidRDefault="00F265B9" w:rsidP="00480C42">
      <w:pPr>
        <w:pStyle w:val="BodyText"/>
        <w:spacing w:after="120"/>
        <w:ind w:left="1440" w:right="-99" w:firstLine="720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480C42">
        <w:rPr>
          <w:rFonts w:ascii="TH SarabunPSK" w:hAnsi="TH SarabunPSK" w:cs="TH SarabunPSK" w:hint="cs"/>
          <w:sz w:val="32"/>
          <w:szCs w:val="32"/>
          <w:cs/>
        </w:rPr>
        <w:t xml:space="preserve">คณะทำงานด้านการป้องกันและปราบปรามการทุจริตของสถาบันฯ ได้ดำเนินการปรับปรุงและรายงานผล เมื่อเดือน กันยายน </w:t>
      </w:r>
      <w:r w:rsidRPr="00480C42">
        <w:rPr>
          <w:rFonts w:ascii="TH SarabunPSK" w:hAnsi="TH SarabunPSK" w:cs="TH SarabunPSK"/>
          <w:sz w:val="32"/>
          <w:szCs w:val="32"/>
        </w:rPr>
        <w:t>2565</w:t>
      </w:r>
      <w:r w:rsidRPr="00480C42"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 โดยรายงานผลการดำเนินงานด้านคุณธรรมและความโปร่งใส รอบ </w:t>
      </w:r>
      <w:r w:rsidRPr="00480C42">
        <w:rPr>
          <w:rFonts w:ascii="TH SarabunPSK" w:hAnsi="TH SarabunPSK" w:cs="TH SarabunPSK"/>
          <w:sz w:val="32"/>
          <w:szCs w:val="32"/>
        </w:rPr>
        <w:t>12</w:t>
      </w:r>
      <w:r w:rsidRPr="00480C42">
        <w:rPr>
          <w:rFonts w:ascii="TH SarabunPSK" w:hAnsi="TH SarabunPSK" w:cs="TH SarabunPSK" w:hint="cs"/>
          <w:sz w:val="32"/>
          <w:szCs w:val="32"/>
          <w:cs/>
        </w:rPr>
        <w:t xml:space="preserve"> เดือน (ปี </w:t>
      </w:r>
      <w:r w:rsidRPr="00480C42">
        <w:rPr>
          <w:rFonts w:ascii="TH SarabunPSK" w:hAnsi="TH SarabunPSK" w:cs="TH SarabunPSK"/>
          <w:sz w:val="32"/>
          <w:szCs w:val="32"/>
        </w:rPr>
        <w:t>2565</w:t>
      </w:r>
      <w:r w:rsidRPr="00480C42">
        <w:rPr>
          <w:rFonts w:ascii="TH SarabunPSK" w:hAnsi="TH SarabunPSK" w:cs="TH SarabunPSK" w:hint="cs"/>
          <w:sz w:val="32"/>
          <w:szCs w:val="32"/>
          <w:cs/>
        </w:rPr>
        <w:t>) แล้ว</w:t>
      </w:r>
    </w:p>
    <w:p w:rsidR="00F265B9" w:rsidRDefault="00F265B9" w:rsidP="00F265B9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D046A6" w:rsidRDefault="00D046A6" w:rsidP="00F265B9">
      <w:pPr>
        <w:pStyle w:val="BodyText"/>
        <w:spacing w:after="120"/>
        <w:ind w:left="1440" w:right="-99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D046A6" w:rsidRDefault="00651B4A" w:rsidP="00D046A6">
      <w:pPr>
        <w:pStyle w:val="BodyText"/>
        <w:spacing w:after="120"/>
        <w:ind w:right="-99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A03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 จากปปช. จากการประเมิน (</w:t>
      </w:r>
      <w:r w:rsidRPr="008A039C">
        <w:rPr>
          <w:rFonts w:ascii="TH SarabunPSK" w:hAnsi="TH SarabunPSK" w:cs="TH SarabunPSK"/>
          <w:b/>
          <w:bCs/>
          <w:sz w:val="32"/>
          <w:szCs w:val="32"/>
          <w:u w:val="single"/>
        </w:rPr>
        <w:t>ITA</w:t>
      </w:r>
      <w:r w:rsidRPr="008A03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770793" w:rsidRPr="008A03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ปี พ.ศ. 256</w:t>
      </w:r>
      <w:r w:rsidR="00D54E85" w:rsidRPr="008A03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8A03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6948AF" w:rsidRPr="008A039C" w:rsidRDefault="008224B2" w:rsidP="00D046A6">
      <w:pPr>
        <w:pStyle w:val="BodyText"/>
        <w:spacing w:after="120"/>
        <w:ind w:right="-99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A03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มีรายละเอียด</w:t>
      </w:r>
      <w:r w:rsidR="00D046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ที่ต้องพิจารณาเพื่อปรับปรุงแก้ไข</w:t>
      </w:r>
      <w:r w:rsidR="00651B4A" w:rsidRPr="008A03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ดังนี้</w:t>
      </w:r>
    </w:p>
    <w:p w:rsidR="00D54E85" w:rsidRPr="008A039C" w:rsidRDefault="00D54E85" w:rsidP="00D54E85">
      <w:pPr>
        <w:jc w:val="center"/>
        <w:rPr>
          <w:rFonts w:ascii="TH SarabunPSK" w:hAnsi="TH SarabunPSK" w:cs="TH SarabunPSK"/>
          <w:b/>
          <w:bCs/>
        </w:rPr>
      </w:pP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สถาบันมาตรวิทยาแห่งชาติ</w:t>
      </w:r>
    </w:p>
    <w:p w:rsidR="00D54E85" w:rsidRPr="008A039C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สถาบันมาตรวิทยาแห่งชาติ มีผลการประเมินคุณธรรมและความโปร่งใสในการดำเนินงานของหน่วยงานภาครัฐประจำปีงบประมาณ พ.ศ. </w:t>
      </w:r>
      <w:r w:rsidRPr="008A039C">
        <w:rPr>
          <w:rFonts w:ascii="TH SarabunPSK" w:eastAsia="TH SarabunPSK" w:hAnsi="TH SarabunPSK" w:cs="TH SarabunPSK"/>
          <w:sz w:val="32"/>
          <w:szCs w:val="32"/>
        </w:rPr>
        <w:t xml:space="preserve">2565 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>อยู่ในระดับที่ดี ซึ่งสอดคล้องและเป็นไปตาม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br/>
        <w:t xml:space="preserve">แผนแม่บทภายใต้ยุทธศาสตร์ชาติในประเด็นการต่อต้านการทุจริตและประพฤติมิชอบ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โดยมีคะแนนอยู่ที่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</w:rPr>
        <w:t>88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</w:rPr>
        <w:t>43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คะแนน</w:t>
      </w:r>
    </w:p>
    <w:p w:rsidR="00D54E85" w:rsidRPr="008A039C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TH SarabunPSK" w:hAnsi="TH SarabunPSK" w:cs="TH SarabunPSK"/>
          <w:spacing w:val="-4"/>
          <w:sz w:val="32"/>
          <w:szCs w:val="32"/>
        </w:rPr>
      </w:pPr>
      <w:r w:rsidRPr="008A039C">
        <w:rPr>
          <w:rFonts w:ascii="TH SarabunPSK" w:eastAsia="Calibri" w:hAnsi="TH SarabunPSK" w:cs="TH SarabunPSK"/>
          <w:sz w:val="32"/>
          <w:szCs w:val="32"/>
          <w:cs/>
        </w:rPr>
        <w:t>โดยในเครื่องมือแบบวัดการรับรู้ของผู้มีส่วนได้ส่วนเสียภายใน (</w:t>
      </w:r>
      <w:r w:rsidRPr="008A039C">
        <w:rPr>
          <w:rFonts w:ascii="TH SarabunPSK" w:eastAsia="Calibri" w:hAnsi="TH SarabunPSK" w:cs="TH SarabunPSK"/>
          <w:sz w:val="32"/>
          <w:szCs w:val="32"/>
        </w:rPr>
        <w:t>Internal Integrity and Transparency Assessment</w:t>
      </w:r>
      <w:r w:rsidRPr="008A039C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8A039C">
        <w:rPr>
          <w:rFonts w:ascii="TH SarabunPSK" w:eastAsia="Calibri" w:hAnsi="TH SarabunPSK" w:cs="TH SarabunPSK"/>
          <w:sz w:val="32"/>
          <w:szCs w:val="32"/>
        </w:rPr>
        <w:t>IIT</w:t>
      </w:r>
      <w:r w:rsidRPr="008A039C">
        <w:rPr>
          <w:rFonts w:ascii="TH SarabunPSK" w:eastAsia="Calibri" w:hAnsi="TH SarabunPSK" w:cs="TH SarabunPSK"/>
          <w:sz w:val="32"/>
          <w:szCs w:val="32"/>
          <w:cs/>
        </w:rPr>
        <w:t>) สถาบันมาตรวิทยาแห่งชาติ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ได้มีคะแนนการดำเนินการตาม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ปฏิบัติหน้าที่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สูงสุด ทั้งนี้ ควรพัฒนาและปรับปรุงการดำเนินการตาม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การใช้ทรัพย์สิน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  <w:t>ของราชการ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ซึ่งผู้ตรวจประเมินมีข้อเสนอแนะในการปรับปรุง พัฒนาการดำเนินงานในตัวชี้วัด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br/>
        <w:t>ที่มีผลการประเมินต่ำ โดยเฉพาะใน</w:t>
      </w:r>
      <w:r w:rsidRPr="008A039C">
        <w:rPr>
          <w:rFonts w:ascii="TH SarabunPSK" w:eastAsia="TH SarabunPSK" w:hAnsi="TH SarabunPSK" w:cs="TH SarabunPSK"/>
          <w:b/>
          <w:bCs/>
          <w:spacing w:val="-6"/>
          <w:sz w:val="32"/>
          <w:szCs w:val="32"/>
          <w:cs/>
        </w:rPr>
        <w:t>ประเด็น บุคลากรในหน่วยงานบางรายมีการขอยืมทรัพย์สิน</w:t>
      </w:r>
      <w:r w:rsidRPr="008A039C">
        <w:rPr>
          <w:rFonts w:ascii="TH SarabunPSK" w:eastAsia="TH SarabunPSK" w:hAnsi="TH SarabunPSK" w:cs="TH SarabunPSK"/>
          <w:b/>
          <w:bCs/>
          <w:spacing w:val="-6"/>
          <w:sz w:val="32"/>
          <w:szCs w:val="32"/>
          <w:cs/>
        </w:rPr>
        <w:br/>
        <w:t>ของทางราชการไปใช้ปฏิบัติงานอย่างไม่ถูกต้อง</w:t>
      </w:r>
      <w:r w:rsidRPr="008A039C">
        <w:rPr>
          <w:rFonts w:ascii="TH SarabunPSK" w:eastAsia="TH SarabunPSK" w:hAnsi="TH SarabunPSK" w:cs="TH SarabunPSK"/>
          <w:spacing w:val="-6"/>
          <w:sz w:val="32"/>
          <w:szCs w:val="32"/>
          <w:cs/>
        </w:rPr>
        <w:t xml:space="preserve"> หน่วยงานควรระบุขั้นตอนและแนวทาง</w:t>
      </w:r>
      <w:r w:rsidRPr="008A039C">
        <w:rPr>
          <w:rFonts w:ascii="TH SarabunPSK" w:eastAsia="TH SarabunPSK" w:hAnsi="TH SarabunPSK" w:cs="TH SarabunPSK"/>
          <w:spacing w:val="-6"/>
          <w:sz w:val="32"/>
          <w:szCs w:val="32"/>
          <w:cs/>
        </w:rPr>
        <w:br/>
        <w:t>ในการขอยืมทรัพย์สินของทางราชการตามประเภทงานด้านต่าง ๆ ไว้อย่างชัดเจนในคู่มือมาตรฐานการปฏิบัติงาน (</w:t>
      </w:r>
      <w:r w:rsidRPr="008A039C">
        <w:rPr>
          <w:rFonts w:ascii="TH SarabunPSK" w:eastAsia="TH SarabunPSK" w:hAnsi="TH SarabunPSK" w:cs="TH SarabunPSK"/>
          <w:b/>
          <w:spacing w:val="-6"/>
          <w:sz w:val="32"/>
          <w:szCs w:val="32"/>
          <w:cs/>
        </w:rPr>
        <w:t>อ้างอิงจาก</w:t>
      </w:r>
      <w:r w:rsidRPr="008A039C">
        <w:rPr>
          <w:rFonts w:ascii="TH SarabunPSK" w:eastAsia="TH SarabunPSK" w:hAnsi="TH SarabunPSK" w:cs="TH SarabunPSK"/>
          <w:bCs/>
          <w:spacing w:val="-6"/>
          <w:sz w:val="32"/>
          <w:szCs w:val="32"/>
          <w:cs/>
        </w:rPr>
        <w:t xml:space="preserve"> </w:t>
      </w:r>
      <w:r w:rsidRPr="008A039C">
        <w:rPr>
          <w:rFonts w:ascii="TH SarabunPSK" w:eastAsia="TH SarabunPSK" w:hAnsi="TH SarabunPSK" w:cs="TH SarabunPSK"/>
          <w:spacing w:val="-6"/>
          <w:sz w:val="32"/>
          <w:szCs w:val="32"/>
        </w:rPr>
        <w:t>o13</w:t>
      </w:r>
      <w:r w:rsidRPr="008A039C">
        <w:rPr>
          <w:rFonts w:ascii="TH SarabunPSK" w:eastAsia="TH SarabunPSK" w:hAnsi="TH SarabunPSK" w:cs="TH SarabunPSK"/>
          <w:spacing w:val="-6"/>
          <w:sz w:val="32"/>
          <w:szCs w:val="32"/>
          <w:cs/>
        </w:rPr>
        <w:t>) พร้อมทั้ง ประชาสัมพันธ์คู่มือ หรือแนวทางดังกล่าวให้บุคลากรถือปฏิบัติอย่างเคร่งครัด</w:t>
      </w:r>
      <w:r w:rsidRPr="008A039C">
        <w:rPr>
          <w:rFonts w:ascii="TH SarabunPSK" w:eastAsia="TH SarabunPSK" w:hAnsi="TH SarabunPSK" w:cs="TH SarabunPSK"/>
          <w:spacing w:val="-6"/>
          <w:sz w:val="32"/>
          <w:szCs w:val="32"/>
          <w:cs/>
        </w:rPr>
        <w:br/>
        <w:t>และกำชับให้ผู้บุคลากรภายในหน่วยงานมีการขออนุญาตในการยืมทรัพย์สินอย่างถูกต้อง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ประเด็น บุคลากร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  <w:t>ในหน่วยงานบางรายยังไม่ทราบรายละเอียดที่ชัดเจนเกี่ยวกับการขอใช้ทรัพย์สินของทางราชการ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  <w:t xml:space="preserve">อย่างถูกต้อง 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>หน่วยงานควรระบุขั้นตอนและแนวทางในการขอยืมทรัพย์สินของทางราชการตามประเภทงานด้านต่าง ๆ ไว้อย่างชัดเจนในคู่มือมาตรฐานการปฏิบัติงาน (</w:t>
      </w:r>
      <w:r w:rsidRPr="008A039C">
        <w:rPr>
          <w:rFonts w:ascii="TH SarabunPSK" w:eastAsia="TH SarabunPSK" w:hAnsi="TH SarabunPSK" w:cs="TH SarabunPSK"/>
          <w:b/>
          <w:sz w:val="32"/>
          <w:szCs w:val="32"/>
          <w:cs/>
        </w:rPr>
        <w:t>อ้างอิงจาก</w:t>
      </w:r>
      <w:r w:rsidRPr="008A039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Pr="008A039C">
        <w:rPr>
          <w:rFonts w:ascii="TH SarabunPSK" w:eastAsia="TH SarabunPSK" w:hAnsi="TH SarabunPSK" w:cs="TH SarabunPSK"/>
          <w:sz w:val="32"/>
          <w:szCs w:val="32"/>
        </w:rPr>
        <w:t>o13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>) พร้อมทั้งเผยแพร่คู่มือ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br/>
        <w:t xml:space="preserve">โดยใช้ช่องทางประชาสัมพันธ์อย่างทั่วถึง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ประเด็น หน่วยงานของท่านยังไม่มีการกำกับดูแลและตรวจสอบการใช้ทรัพย์สินของทางราชการเท่าที่ควร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หน่วยงานควรกำหนดแนวทางในการกำกับ ดูแล และตรวจสอบการใช้ทรัพย์สินของทางราชการ (</w:t>
      </w:r>
      <w:r w:rsidRPr="008A039C">
        <w:rPr>
          <w:rFonts w:ascii="TH SarabunPSK" w:eastAsia="TH SarabunPSK" w:hAnsi="TH SarabunPSK" w:cs="TH SarabunPSK"/>
          <w:b/>
          <w:sz w:val="32"/>
          <w:szCs w:val="32"/>
          <w:cs/>
        </w:rPr>
        <w:t>อ้างอิงจาก</w:t>
      </w:r>
      <w:r w:rsidRPr="008A039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Pr="008A039C">
        <w:rPr>
          <w:rFonts w:ascii="TH SarabunPSK" w:eastAsia="TH SarabunPSK" w:hAnsi="TH SarabunPSK" w:cs="TH SarabunPSK"/>
          <w:sz w:val="32"/>
          <w:szCs w:val="32"/>
        </w:rPr>
        <w:t>o36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>) ควรระบุไว้ในคู่มือการปฏิบัติงานอย่างชัดเจน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br/>
        <w:t>และแสดงผล</w:t>
      </w:r>
      <w:r w:rsidRPr="008A039C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การประเมินความเสี่ยงของการดำเนินงานหรือการปฏิบัติหน้าที่ที่อาจก่อให้เกิดการทุจริต</w:t>
      </w:r>
      <w:r w:rsidRPr="008A039C">
        <w:rPr>
          <w:rFonts w:ascii="TH SarabunPSK" w:eastAsia="TH SarabunPSK" w:hAnsi="TH SarabunPSK" w:cs="TH SarabunPSK"/>
          <w:spacing w:val="-4"/>
          <w:sz w:val="32"/>
          <w:szCs w:val="32"/>
          <w:cs/>
        </w:rPr>
        <w:br/>
        <w:t>และประพฤติมิชอบ</w:t>
      </w:r>
    </w:p>
    <w:p w:rsidR="00D54E85" w:rsidRPr="008A039C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A039C">
        <w:rPr>
          <w:rFonts w:ascii="TH SarabunPSK" w:eastAsia="Calibri" w:hAnsi="TH SarabunPSK" w:cs="TH SarabunPSK"/>
          <w:sz w:val="32"/>
          <w:szCs w:val="32"/>
          <w:cs/>
        </w:rPr>
        <w:t>ในเครื่องมือแบบวัดการรับรู้ของผู้มีส่วนได้ส่วนเสียภายนอก (</w:t>
      </w:r>
      <w:r w:rsidRPr="008A039C">
        <w:rPr>
          <w:rFonts w:ascii="TH SarabunPSK" w:eastAsia="Calibri" w:hAnsi="TH SarabunPSK" w:cs="TH SarabunPSK"/>
          <w:sz w:val="32"/>
          <w:szCs w:val="32"/>
        </w:rPr>
        <w:t>External Integrity and Transparency Assessment</w:t>
      </w:r>
      <w:r w:rsidRPr="008A039C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8A039C">
        <w:rPr>
          <w:rFonts w:ascii="TH SarabunPSK" w:eastAsia="Calibri" w:hAnsi="TH SarabunPSK" w:cs="TH SarabunPSK"/>
          <w:sz w:val="32"/>
          <w:szCs w:val="32"/>
        </w:rPr>
        <w:t>EIT</w:t>
      </w:r>
      <w:r w:rsidRPr="008A039C">
        <w:rPr>
          <w:rFonts w:ascii="TH SarabunPSK" w:eastAsia="Calibri" w:hAnsi="TH SarabunPSK" w:cs="TH SarabunPSK"/>
          <w:sz w:val="32"/>
          <w:szCs w:val="32"/>
          <w:cs/>
        </w:rPr>
        <w:t xml:space="preserve">) สถาบันมาตรวิทยาแห่งชาติ 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>ได้มีคะแนนการดำเนินการตาม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ตัวชี้วัด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  <w:t xml:space="preserve">ที่ </w:t>
      </w:r>
      <w:r w:rsidRPr="008A039C">
        <w:rPr>
          <w:rFonts w:ascii="TH SarabunPSK" w:eastAsia="TH SarabunPSK" w:hAnsi="TH SarabunPSK" w:cs="TH SarabunPSK"/>
          <w:b/>
          <w:bCs/>
          <w:spacing w:val="-6"/>
          <w:sz w:val="32"/>
          <w:szCs w:val="32"/>
        </w:rPr>
        <w:t>6</w:t>
      </w:r>
      <w:r w:rsidRPr="008A039C">
        <w:rPr>
          <w:rFonts w:ascii="TH SarabunPSK" w:eastAsia="TH SarabunPSK" w:hAnsi="TH SarabunPSK" w:cs="TH SarabunPSK"/>
          <w:b/>
          <w:bCs/>
          <w:spacing w:val="-6"/>
          <w:sz w:val="32"/>
          <w:szCs w:val="32"/>
          <w:cs/>
        </w:rPr>
        <w:t xml:space="preserve"> คุณภาพการดำเนินงาน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สูงสุด ทั้งนี้ ควรพัฒนาและปรับปรุงการดำเนินการตาม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</w:rPr>
        <w:t>7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ประสิทธิภาพการสื่อสาร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ซึ่งผู้ตรวจประเมินมีข้อเสนอแนะในการปรับปรุง พัฒนาการดำเนินงานในตัวชี้วัด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br/>
        <w:t>ที่มีผลการประเมินต่ำ โดยเฉพาะใน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ประเด็น การเผยแพร่ข้อมูลของหน่วยงานให้เข้าถึงง่าย ไม่ซับซ้อน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  <w:t>มีช่องทางหลากหลายและการเผยแพร่ผลงานหรือข้อมูลของหน่วยงานให้สาธารณชนรับทราบ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หน่วยงานจะต้องมีการเผยแพร่และประชาสัมพันธ์ข้อมูลข่าวสาร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ประเด็น ช่องทางให้ผู้มาติดต่อร้องเรียนการทุจริตของเจ้าหน้าที่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  <w:t>ในหน่วยงาน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หน่วยงานควรเผยแพร่ช่องทางการร้องเรียนเจ้าหน้าที่ของหน่วยงาน ผ่านช่องทางออนไลน์ (</w:t>
      </w:r>
      <w:r w:rsidRPr="008A039C">
        <w:rPr>
          <w:rFonts w:ascii="TH SarabunPSK" w:eastAsia="TH SarabunPSK" w:hAnsi="TH SarabunPSK" w:cs="TH SarabunPSK"/>
          <w:b/>
          <w:sz w:val="32"/>
          <w:szCs w:val="32"/>
          <w:cs/>
        </w:rPr>
        <w:t>อ้างอิงจาก</w:t>
      </w:r>
      <w:r w:rsidRPr="008A039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Pr="008A039C">
        <w:rPr>
          <w:rFonts w:ascii="TH SarabunPSK" w:eastAsia="TH SarabunPSK" w:hAnsi="TH SarabunPSK" w:cs="TH SarabunPSK"/>
          <w:sz w:val="32"/>
          <w:szCs w:val="32"/>
        </w:rPr>
        <w:t>o30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>) โดยจัดให้มีมาตรการคุ้มครองและปกปิดข้อมูลผู้แจ้งเบาะแส นอกจากนี้ ควรเผยแพร่ช่องทางดังกล่าวในจุดที่บุคคลภายนอก สามารถสังเกตเห็นได้ง่าย เช่น บริเวณจุดให้บริการ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br/>
        <w:t>หรือจุดประชาสัมพันธ์ของหน่วยงาน เป็นต้น</w:t>
      </w:r>
    </w:p>
    <w:p w:rsidR="00D54E85" w:rsidRPr="008A039C" w:rsidRDefault="00D54E85" w:rsidP="00D54E85">
      <w:pPr>
        <w:spacing w:after="0" w:line="240" w:lineRule="auto"/>
        <w:ind w:left="28" w:right="164" w:firstLine="139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39C">
        <w:rPr>
          <w:rFonts w:ascii="TH SarabunPSK" w:eastAsia="Calibri" w:hAnsi="TH SarabunPSK" w:cs="TH SarabunPSK"/>
          <w:sz w:val="32"/>
          <w:szCs w:val="32"/>
          <w:cs/>
        </w:rPr>
        <w:t>และสถาบันมาตรวิทยาแห่งชาติควรพัฒนาและปรับปรุงการ ดำเนินการตามแบบวัด</w:t>
      </w:r>
      <w:r w:rsidRPr="008A039C">
        <w:rPr>
          <w:rFonts w:ascii="TH SarabunPSK" w:eastAsia="Calibri" w:hAnsi="TH SarabunPSK" w:cs="TH SarabunPSK"/>
          <w:sz w:val="32"/>
          <w:szCs w:val="32"/>
          <w:cs/>
        </w:rPr>
        <w:br/>
        <w:t>การเปิดเผยข้อมูลสาธารณะ (</w:t>
      </w:r>
      <w:r w:rsidRPr="008A039C">
        <w:rPr>
          <w:rFonts w:ascii="TH SarabunPSK" w:eastAsia="Calibri" w:hAnsi="TH SarabunPSK" w:cs="TH SarabunPSK"/>
          <w:sz w:val="32"/>
          <w:szCs w:val="32"/>
        </w:rPr>
        <w:t>Open Data Integrity and Transparency Assessment</w:t>
      </w:r>
      <w:r w:rsidRPr="008A039C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8A039C">
        <w:rPr>
          <w:rFonts w:ascii="TH SarabunPSK" w:eastAsia="Calibri" w:hAnsi="TH SarabunPSK" w:cs="TH SarabunPSK"/>
          <w:sz w:val="32"/>
          <w:szCs w:val="32"/>
        </w:rPr>
        <w:t>OIT</w:t>
      </w:r>
      <w:r w:rsidRPr="008A039C">
        <w:rPr>
          <w:rFonts w:ascii="TH SarabunPSK" w:eastAsia="Calibri" w:hAnsi="TH SarabunPSK" w:cs="TH SarabunPSK"/>
          <w:sz w:val="32"/>
          <w:szCs w:val="32"/>
          <w:cs/>
        </w:rPr>
        <w:t>) โดยผู้ตรวจประเมินมีข้อเสนอแนะต่อการประเมินที่ไม่ได้รับคะแนน ในประเด็นดังนี้</w:t>
      </w:r>
    </w:p>
    <w:p w:rsidR="00D54E85" w:rsidRPr="008A039C" w:rsidRDefault="00D54E85" w:rsidP="00D54E85">
      <w:pPr>
        <w:spacing w:after="0" w:line="240" w:lineRule="auto"/>
        <w:ind w:left="28" w:right="164" w:firstLine="139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9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การเปิดเผยข้อมูล </w:t>
      </w:r>
    </w:p>
    <w:p w:rsidR="00D54E85" w:rsidRPr="008A039C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:rsidR="00D54E85" w:rsidRPr="008A039C" w:rsidRDefault="00D54E85" w:rsidP="00D54E85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-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</w:rPr>
        <w:t>o29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แนวปฏิบัติการจัดการเรื่องร้องเรียนการทุจริตและประพฤติมิชอบ</w:t>
      </w:r>
      <w:r w:rsidRPr="008A039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ข้อมูลยังไม่ครบองค์ประกอบตามเงื่อนไขการให้คะแนน </w:t>
      </w:r>
      <w:r w:rsidRPr="008A039C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ดังนั้นหน่วยงานต้อง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่ของหน่วยงาน มีข้อมูลรายละเอียดของการปฏิบัติงาน อย่างน้อยประกอบด้วย 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 และระยะเวลาดำเนินการ  </w:t>
      </w:r>
    </w:p>
    <w:p w:rsidR="00D54E85" w:rsidRPr="008A039C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การป้องกันการทุจริต </w:t>
      </w:r>
    </w:p>
    <w:p w:rsidR="00D54E85" w:rsidRPr="008A039C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การดำเนินการเพื่อป้องกันการทุจริต</w:t>
      </w:r>
    </w:p>
    <w:p w:rsidR="00D54E85" w:rsidRPr="008A039C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>o36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การประเมินความเสี่ยงการทุจริตประจำปี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ข้อมูลยังไม่ครบองค์ประกอบตามเงื่อนไขการให้คะแนน </w:t>
      </w:r>
      <w:r w:rsidRPr="008A039C">
        <w:rPr>
          <w:rFonts w:ascii="TH SarabunPSK" w:eastAsia="TH SarabunPSK" w:hAnsi="TH SarabunPSK" w:cs="TH SarabunPSK"/>
          <w:b/>
          <w:sz w:val="32"/>
          <w:szCs w:val="32"/>
          <w:cs/>
        </w:rPr>
        <w:t>ดังนั้น หน่วยงานควรแสดงผลการประเมินความเสี่ยงของการดำเนินงานหรือการปฏิบัติหน้าที่ที่อาจก่อให้เกิด</w:t>
      </w:r>
      <w:r w:rsidRPr="008A039C">
        <w:rPr>
          <w:rFonts w:ascii="TH SarabunPSK" w:eastAsia="TH SarabunPSK" w:hAnsi="TH SarabunPSK" w:cs="TH SarabunPSK"/>
          <w:b/>
          <w:sz w:val="32"/>
          <w:szCs w:val="32"/>
          <w:cs/>
        </w:rPr>
        <w:lastRenderedPageBreak/>
        <w:t xml:space="preserve">การทุจริตและประพฤติมิชอบ มีข้อมูลรายละเอียดของผลการประเมิน อย่างน้อยต้องประกอบด้วย เหตุการณ์ความเสี่ยงและระดับของความเสี่ยง มาตรกาและการดำเนินการในการบริหารจัดการความเสี่ยง เป็นการดำเนินการในปี พ.ศ. </w:t>
      </w:r>
      <w:r w:rsidRPr="008A039C">
        <w:rPr>
          <w:rFonts w:ascii="TH SarabunPSK" w:eastAsia="TH SarabunPSK" w:hAnsi="TH SarabunPSK" w:cs="TH SarabunPSK"/>
          <w:bCs/>
          <w:sz w:val="32"/>
          <w:szCs w:val="32"/>
        </w:rPr>
        <w:t>2565</w:t>
      </w:r>
      <w:r w:rsidRPr="008A039C">
        <w:rPr>
          <w:rFonts w:ascii="TH SarabunPSK" w:eastAsia="TH SarabunPSK" w:hAnsi="TH SarabunPSK" w:cs="TH SarabunPSK"/>
          <w:bCs/>
          <w:sz w:val="32"/>
          <w:szCs w:val="32"/>
          <w:cs/>
        </w:rPr>
        <w:t>**</w:t>
      </w:r>
      <w:r w:rsidRPr="008A039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4E85" w:rsidRPr="00F935A0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</w:rPr>
        <w:t>o37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การดำเนินการเพื่อจัดการความเสี่ยงการทุจริต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เนื่องจากข้อ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o36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ข้อมูลไม่ครบถ้วนจึงไม่สามารถตรวจให้คะแนนในข้อ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o37 </w:t>
      </w:r>
      <w:r w:rsidRPr="008A039C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ได้</w:t>
      </w:r>
      <w:r w:rsidRPr="008A03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A039C">
        <w:rPr>
          <w:rFonts w:ascii="TH SarabunPSK" w:eastAsia="TH SarabunPSK" w:hAnsi="TH SarabunPSK" w:cs="TH SarabunPSK"/>
          <w:b/>
          <w:sz w:val="32"/>
          <w:szCs w:val="32"/>
          <w:cs/>
        </w:rPr>
        <w:t>ทั้งนี้ หน่วยงานต้องแสดงการดำเนินการหรือกิจกรรมที่แสดงถึงการจัดการ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t>ความเสี่ยงในกรณีที่อาจก่อให้เกิดการทุจริตและประพฤติมิชอบของหน่วยงาน เป็นกิจกรรม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br/>
        <w:t xml:space="preserve">หรือการดำเนินการที่สอดคล้องกับมาตรการหรือการดำเนินการเพื่อบริหารจัดการความเสี่ยงตามข้อ </w:t>
      </w:r>
      <w:r w:rsidRPr="00F935A0">
        <w:rPr>
          <w:rFonts w:ascii="TH SarabunPSK" w:eastAsia="TH SarabunPSK" w:hAnsi="TH SarabunPSK" w:cs="TH SarabunPSK"/>
          <w:bCs/>
          <w:sz w:val="32"/>
          <w:szCs w:val="32"/>
        </w:rPr>
        <w:t>o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36 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br/>
        <w:t>และเป็นการดำเนินการในปี พ.ศ. 2565**</w:t>
      </w:r>
    </w:p>
    <w:p w:rsidR="00D54E85" w:rsidRPr="00F935A0" w:rsidRDefault="00D54E85" w:rsidP="00D54E85">
      <w:pPr>
        <w:spacing w:after="0" w:line="240" w:lineRule="auto"/>
        <w:ind w:left="23" w:right="164" w:firstLine="1395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o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</w:rPr>
        <w:t>38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การเสริมสร้างวัฒนธรรมองค์กร ตามมาตรฐานทางจริยธรรม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35A0">
        <w:rPr>
          <w:rFonts w:ascii="TH SarabunPSK" w:eastAsia="Calibri" w:hAnsi="TH SarabunPSK" w:cs="TH SarabunPSK"/>
          <w:sz w:val="32"/>
          <w:szCs w:val="32"/>
          <w:cs/>
        </w:rPr>
        <w:t>ยัง</w:t>
      </w:r>
      <w:r w:rsidRPr="00F935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ไม่ปรากฏการเสริมสร้างวัฒนธรรมองค์กรให้เจ้าหน้าที่ของหน่วยงานมีทัศนคติ ค่านิยมในการปฏิบัติงานอย่างซื่อสัตย์สุจริต มีจิตสำนึกที่ดี รับผิดชอบต่อหน้าที่ ตามมาตรฐานทางจริยธรรมของเจ้าหน้าที่ของรัฐ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35A0">
        <w:rPr>
          <w:rFonts w:ascii="TH SarabunPSK" w:eastAsia="Calibri" w:hAnsi="TH SarabunPSK" w:cs="TH SarabunPSK"/>
          <w:sz w:val="32"/>
          <w:szCs w:val="32"/>
          <w:cs/>
        </w:rPr>
        <w:t>ดังนั้น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35A0">
        <w:rPr>
          <w:rFonts w:ascii="TH SarabunPSK" w:eastAsia="Calibri" w:hAnsi="TH SarabunPSK" w:cs="TH SarabunPSK"/>
          <w:sz w:val="32"/>
          <w:szCs w:val="32"/>
          <w:cs/>
        </w:rPr>
        <w:t>หน่วยงานต้องแสดงถึงการเสริมสร้างวัฒนธรรมองค์กรให้เจ้าหน้าที่ของหน่วยงานมีทัศนคติ ค่านิยมในการปฏิบัติงานอย่างซื่อสัตย์สุจริต มีจิตสำนึกที่ดี รับผิดชอบต่อหน้าที่ ตามมาตรฐานทางจริยธรรมของเจ้าหน้าที่ของรัฐ เป็นการดำเนินการที่หน่วยงานเป็นผู้ดำเนินการเอง และเป็นการดำเนินการในปีพ.ศ. 2565**</w:t>
      </w:r>
    </w:p>
    <w:p w:rsidR="00D54E85" w:rsidRPr="00F935A0" w:rsidRDefault="00D54E85" w:rsidP="00D54E8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o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</w:rPr>
        <w:t>41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รายงานผลการดำเนินการป้องกันการทุจริตประจำปี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35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ยังขาดการวิเคราะห์ปัญหา อุปสรรค และข้อเสนอแนะ</w:t>
      </w:r>
      <w:r w:rsidRPr="00F935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ดังนั้น หน่วยงานต้องแสดงผลการดำเนินงานตามแผนปฏิบัติการป้องกันการทุจริต 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br/>
        <w:t>มีข้อมูลรายละเอียดสรุปผลการดำเนินการ อย่างน้อยต้องประกอบด้วย ผลการดำเนินการโครงการ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br/>
        <w:t xml:space="preserve">หรือกิจกรรม ผลการใช้จ่ายงบประมาณ ปัญหา อุปสรรค และข้อเสนอแนะ อีกทั้ง ต้องเป็นรายงานผลของปี พ.ศ. </w:t>
      </w:r>
      <w:r w:rsidRPr="00F935A0">
        <w:rPr>
          <w:rFonts w:ascii="TH SarabunPSK" w:eastAsia="TH SarabunPSK" w:hAnsi="TH SarabunPSK" w:cs="TH SarabunPSK"/>
          <w:bCs/>
          <w:sz w:val="32"/>
          <w:szCs w:val="32"/>
        </w:rPr>
        <w:t>2564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ทั้งนี้</w:t>
      </w:r>
      <w:r w:rsidRPr="00F935A0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หากไม่มีปัญหา อุปสรรค และข้อเสนอแนะ หน่วยงานต้องระบุว่า </w:t>
      </w:r>
      <w:r w:rsidRPr="00F935A0">
        <w:rPr>
          <w:rFonts w:ascii="TH SarabunPSK" w:eastAsia="TH SarabunPSK" w:hAnsi="TH SarabunPSK" w:cs="TH SarabunPSK"/>
          <w:bCs/>
          <w:sz w:val="32"/>
          <w:szCs w:val="32"/>
          <w:cs/>
        </w:rPr>
        <w:t>“</w:t>
      </w:r>
      <w:r w:rsidRPr="00F935A0">
        <w:rPr>
          <w:rFonts w:ascii="TH SarabunPSK" w:eastAsia="TH SarabunPSK" w:hAnsi="TH SarabunPSK" w:cs="TH SarabunPSK"/>
          <w:b/>
          <w:sz w:val="32"/>
          <w:szCs w:val="32"/>
          <w:cs/>
        </w:rPr>
        <w:t>ไม่มี</w:t>
      </w:r>
      <w:r w:rsidRPr="00F935A0">
        <w:rPr>
          <w:rFonts w:ascii="TH SarabunPSK" w:eastAsia="TH SarabunPSK" w:hAnsi="TH SarabunPSK" w:cs="TH SarabunPSK"/>
          <w:bCs/>
          <w:sz w:val="32"/>
          <w:szCs w:val="32"/>
          <w:cs/>
        </w:rPr>
        <w:t>”</w:t>
      </w:r>
    </w:p>
    <w:p w:rsidR="00525145" w:rsidRPr="002C520B" w:rsidRDefault="00525145" w:rsidP="00B67949">
      <w:pPr>
        <w:pStyle w:val="NoSpacing"/>
        <w:ind w:firstLine="720"/>
        <w:rPr>
          <w:rFonts w:ascii="TH SarabunPSK" w:hAnsi="TH SarabunPSK" w:cs="TH SarabunPSK"/>
          <w:sz w:val="24"/>
          <w:szCs w:val="32"/>
        </w:rPr>
      </w:pPr>
    </w:p>
    <w:p w:rsidR="00A5409F" w:rsidRPr="009945A5" w:rsidRDefault="001625CF" w:rsidP="00651B4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2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</w:t>
      </w:r>
      <w:r w:rsid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การป้องกันและปราบปรามการทุจริต 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คุณธรรมและความโปร่งใสของสถาบันฯ</w:t>
      </w:r>
      <w:r w:rsidR="00592C87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และฝ่ายงาน/ผู้ที่เกี่ยวข้อง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0CFF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จะดำเนินการ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จัดการประชุมคณะงาน</w:t>
      </w:r>
      <w:r w:rsidR="00FC3F06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เพื่อเตรียมความพร้อมประเมิน </w:t>
      </w:r>
      <w:r w:rsidRPr="009945A5">
        <w:rPr>
          <w:rFonts w:ascii="TH SarabunPSK" w:hAnsi="TH SarabunPSK" w:cs="TH SarabunPSK"/>
          <w:b/>
          <w:bCs/>
          <w:sz w:val="32"/>
          <w:szCs w:val="32"/>
        </w:rPr>
        <w:t xml:space="preserve">ITA 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ในปี</w:t>
      </w:r>
      <w:r w:rsidR="00525145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FC1CA1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0CFF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ต่อไป</w:t>
      </w:r>
      <w:r w:rsid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11989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และจะทำการติดตามผลการดำเนินการปรับปรุงแก้ไขต่างๆ ที่สถาบันฯ ได้ผลคะแนนประเมินระดับ </w:t>
      </w:r>
      <w:r w:rsidR="00011989" w:rsidRPr="009945A5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011989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 ในข้อ </w:t>
      </w:r>
      <w:r w:rsidR="00011989" w:rsidRPr="009945A5">
        <w:rPr>
          <w:rFonts w:ascii="TH SarabunPSK" w:hAnsi="TH SarabunPSK" w:cs="TH SarabunPSK"/>
          <w:b/>
          <w:bCs/>
          <w:sz w:val="32"/>
          <w:szCs w:val="32"/>
        </w:rPr>
        <w:t>OT</w:t>
      </w:r>
      <w:r w:rsidR="00011989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ต่างๆ ในการประเมิน </w:t>
      </w:r>
      <w:r w:rsidR="00011989" w:rsidRPr="009945A5">
        <w:rPr>
          <w:rFonts w:ascii="TH SarabunPSK" w:hAnsi="TH SarabunPSK" w:cs="TH SarabunPSK"/>
          <w:b/>
          <w:bCs/>
          <w:sz w:val="32"/>
          <w:szCs w:val="32"/>
        </w:rPr>
        <w:t>ITA 1</w:t>
      </w:r>
      <w:r w:rsidR="00011989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ในด้าน </w:t>
      </w:r>
      <w:r w:rsidR="00011989" w:rsidRPr="009945A5">
        <w:rPr>
          <w:rFonts w:ascii="TH SarabunPSK" w:hAnsi="TH SarabunPSK" w:cs="TH SarabunPSK"/>
          <w:b/>
          <w:bCs/>
          <w:sz w:val="32"/>
          <w:szCs w:val="32"/>
        </w:rPr>
        <w:t>OIT</w:t>
      </w:r>
      <w:r w:rsidR="00011989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</w:t>
      </w:r>
      <w:r w:rsidR="009945A5" w:rsidRPr="009945A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เป็นไปตามข้อเสนอแนะของสำนักงาน ป.ป.ช. ต่อไป</w:t>
      </w:r>
    </w:p>
    <w:p w:rsidR="00271E25" w:rsidRPr="00271E25" w:rsidRDefault="00271E25" w:rsidP="00651B4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71E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ทั้งนี้ผลการประเมิน ที่มีข้อสังเกตจากผู้ประเมิน</w:t>
      </w:r>
      <w:r w:rsidR="008B33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สำนักงาน ปปช. </w:t>
      </w:r>
      <w:r w:rsidR="000410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ทุกข้อ</w:t>
      </w:r>
      <w:r w:rsidR="00C36D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ที่ได้รับ</w:t>
      </w:r>
      <w:r w:rsidR="000410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จากการประเมินผล </w:t>
      </w:r>
      <w:r w:rsidR="0004104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ITA </w:t>
      </w:r>
      <w:r w:rsidRPr="00271E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สถาบันฯ</w:t>
      </w:r>
      <w:r w:rsidR="00D046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รับทราบผล</w:t>
      </w:r>
      <w:r w:rsidR="00C36D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การประเมิน</w:t>
      </w:r>
      <w:r w:rsidR="00D046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และข้อเสนอแนะ</w:t>
      </w:r>
      <w:r w:rsidRPr="00271E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046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โดยสถาบันฯ </w:t>
      </w:r>
      <w:r w:rsidRPr="00271E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จะ</w:t>
      </w:r>
      <w:r w:rsidR="000410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เร่ง</w:t>
      </w:r>
      <w:r w:rsidRPr="00271E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ดำเนินการปรับปรุง</w:t>
      </w:r>
      <w:r w:rsidR="008A03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ตามข้อเสนอแนะทุกประการ</w:t>
      </w:r>
      <w:r w:rsidR="00C36D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อย่างเร่งด่วน</w:t>
      </w:r>
      <w:r w:rsidR="008A03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71E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เพื่อให้ระบบงานภายในของสถาบันฯ เป็นไปตามมาตรฐาน และข้อกำหนดอย่างเคร่งครัด </w:t>
      </w:r>
      <w:r w:rsidR="00F438A5" w:rsidRPr="006C2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</w:t>
      </w:r>
      <w:r w:rsidR="00DA720B" w:rsidRPr="006C2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ละ</w:t>
      </w:r>
      <w:r w:rsidR="006C20C4" w:rsidRPr="006C20C4">
        <w:rPr>
          <w:rFonts w:ascii="TH SarabunPSK" w:hAnsi="TH SarabunPSK" w:cs="TH SarabunPSK" w:hint="cs"/>
          <w:sz w:val="32"/>
          <w:szCs w:val="32"/>
          <w:u w:val="single"/>
          <w:cs/>
        </w:rPr>
        <w:t>เ</w:t>
      </w:r>
      <w:r w:rsidRPr="006C2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พื่อ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สนองตอบต่อความต้องการของผู้มีส่วนได้ส่วนเสีย อย่างครบถ้วนสมบูรณ์ที่สุด</w:t>
      </w:r>
    </w:p>
    <w:p w:rsidR="00271267" w:rsidRDefault="00271267" w:rsidP="00651B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1267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อ้างอิงจากการสรุปผลการประเมินของ สำนักงาน ปปช.</w:t>
      </w:r>
    </w:p>
    <w:p w:rsidR="007B5BD5" w:rsidRDefault="008224B2" w:rsidP="00651B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จึงเรียนมาเพื่อโปรดทราบ </w:t>
      </w:r>
      <w:r w:rsidR="00621D4D">
        <w:rPr>
          <w:rFonts w:ascii="TH SarabunPSK" w:hAnsi="TH SarabunPSK" w:cs="TH SarabunPSK" w:hint="cs"/>
          <w:sz w:val="32"/>
          <w:szCs w:val="32"/>
          <w:cs/>
        </w:rPr>
        <w:t>บทวิเคราะห์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ITA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256</w:t>
      </w:r>
      <w:r w:rsidR="00D54E85">
        <w:rPr>
          <w:rFonts w:ascii="TH SarabunPSK" w:hAnsi="TH SarabunPSK" w:cs="TH SarabunPSK" w:hint="cs"/>
          <w:sz w:val="32"/>
          <w:szCs w:val="32"/>
          <w:cs/>
        </w:rPr>
        <w:t>5</w:t>
      </w:r>
      <w:r w:rsidR="00621D4D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592C8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621D4D">
        <w:rPr>
          <w:rFonts w:ascii="TH SarabunPSK" w:hAnsi="TH SarabunPSK" w:cs="TH SarabunPSK" w:hint="cs"/>
          <w:sz w:val="32"/>
          <w:szCs w:val="32"/>
          <w:cs/>
        </w:rPr>
        <w:t>ปรับปรุงแก้ไข</w:t>
      </w:r>
      <w:r w:rsidR="00592C87">
        <w:rPr>
          <w:rFonts w:ascii="TH SarabunPSK" w:hAnsi="TH SarabunPSK" w:cs="TH SarabunPSK" w:hint="cs"/>
          <w:sz w:val="32"/>
          <w:szCs w:val="32"/>
          <w:cs/>
        </w:rPr>
        <w:t>ให้เป็น</w:t>
      </w:r>
      <w:r w:rsidR="00621D4D">
        <w:rPr>
          <w:rFonts w:ascii="TH SarabunPSK" w:hAnsi="TH SarabunPSK" w:cs="TH SarabunPSK" w:hint="cs"/>
          <w:sz w:val="32"/>
          <w:szCs w:val="32"/>
          <w:cs/>
        </w:rPr>
        <w:t>อย่างครบถ้วนถูกต้องต่อไป</w:t>
      </w:r>
    </w:p>
    <w:p w:rsidR="008224B2" w:rsidRDefault="00064598" w:rsidP="008224B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65B9" w:rsidRDefault="00064598" w:rsidP="00592C87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24B2">
        <w:rPr>
          <w:rFonts w:ascii="TH SarabunPSK" w:hAnsi="TH SarabunPSK" w:cs="TH SarabunPSK" w:hint="cs"/>
          <w:sz w:val="32"/>
          <w:szCs w:val="32"/>
          <w:cs/>
        </w:rPr>
        <w:t>คณะทำงาน</w:t>
      </w:r>
      <w:r w:rsidR="00F265B9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8224B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265B9">
        <w:rPr>
          <w:rFonts w:ascii="TH SarabunPSK" w:hAnsi="TH SarabunPSK" w:cs="TH SarabunPSK" w:hint="cs"/>
          <w:sz w:val="32"/>
          <w:szCs w:val="32"/>
          <w:cs/>
        </w:rPr>
        <w:t>ป้องกันและปราบปราบการทุจริต</w:t>
      </w:r>
    </w:p>
    <w:p w:rsidR="00F438A5" w:rsidRPr="008224B2" w:rsidRDefault="00F265B9" w:rsidP="00592C87">
      <w:pPr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F438A5">
        <w:rPr>
          <w:rFonts w:ascii="TH SarabunPSK" w:hAnsi="TH SarabunPSK" w:cs="TH SarabunPSK" w:hint="cs"/>
          <w:sz w:val="32"/>
          <w:szCs w:val="32"/>
          <w:cs/>
        </w:rPr>
        <w:t xml:space="preserve">ถาบันมาตรวิทยาแห่งชาติ </w:t>
      </w:r>
    </w:p>
    <w:sectPr w:rsidR="00F438A5" w:rsidRPr="008224B2" w:rsidSect="00686751">
      <w:footerReference w:type="default" r:id="rId14"/>
      <w:pgSz w:w="11907" w:h="16840" w:code="9"/>
      <w:pgMar w:top="993" w:right="992" w:bottom="567" w:left="1080" w:header="720" w:footer="3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1B5" w:rsidRDefault="000951B5" w:rsidP="001E3F49">
      <w:pPr>
        <w:spacing w:after="0" w:line="240" w:lineRule="auto"/>
      </w:pPr>
      <w:r>
        <w:separator/>
      </w:r>
    </w:p>
  </w:endnote>
  <w:endnote w:type="continuationSeparator" w:id="0">
    <w:p w:rsidR="000951B5" w:rsidRDefault="000951B5" w:rsidP="001E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39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263" w:rsidRDefault="00DF7263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9945A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F7263" w:rsidRDefault="00DF7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1B5" w:rsidRDefault="000951B5" w:rsidP="001E3F49">
      <w:pPr>
        <w:spacing w:after="0" w:line="240" w:lineRule="auto"/>
      </w:pPr>
      <w:r>
        <w:separator/>
      </w:r>
    </w:p>
  </w:footnote>
  <w:footnote w:type="continuationSeparator" w:id="0">
    <w:p w:rsidR="000951B5" w:rsidRDefault="000951B5" w:rsidP="001E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389"/>
    <w:multiLevelType w:val="hybridMultilevel"/>
    <w:tmpl w:val="78DC2F7C"/>
    <w:lvl w:ilvl="0" w:tplc="3D9010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8F33DB5"/>
    <w:multiLevelType w:val="hybridMultilevel"/>
    <w:tmpl w:val="ECD448D0"/>
    <w:lvl w:ilvl="0" w:tplc="D27A32F0">
      <w:start w:val="1"/>
      <w:numFmt w:val="decimal"/>
      <w:lvlText w:val="%1."/>
      <w:lvlJc w:val="left"/>
      <w:pPr>
        <w:ind w:left="16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29874C99"/>
    <w:multiLevelType w:val="hybridMultilevel"/>
    <w:tmpl w:val="F0C68C9E"/>
    <w:lvl w:ilvl="0" w:tplc="3EC22C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3A2A20"/>
    <w:multiLevelType w:val="hybridMultilevel"/>
    <w:tmpl w:val="B12EE300"/>
    <w:lvl w:ilvl="0" w:tplc="137CFA4C">
      <w:start w:val="1"/>
      <w:numFmt w:val="decimal"/>
      <w:lvlText w:val="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EE1F2A"/>
    <w:multiLevelType w:val="hybridMultilevel"/>
    <w:tmpl w:val="DE66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83E5D"/>
    <w:multiLevelType w:val="hybridMultilevel"/>
    <w:tmpl w:val="CD305898"/>
    <w:lvl w:ilvl="0" w:tplc="C34274AE">
      <w:start w:val="43"/>
      <w:numFmt w:val="bullet"/>
      <w:lvlText w:val="-"/>
      <w:lvlJc w:val="left"/>
      <w:pPr>
        <w:ind w:left="7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65C806BE"/>
    <w:multiLevelType w:val="hybridMultilevel"/>
    <w:tmpl w:val="7EA87082"/>
    <w:lvl w:ilvl="0" w:tplc="301038B2">
      <w:start w:val="1"/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AF"/>
    <w:rsid w:val="000038B0"/>
    <w:rsid w:val="00006AD2"/>
    <w:rsid w:val="00011989"/>
    <w:rsid w:val="000149D3"/>
    <w:rsid w:val="00017EA2"/>
    <w:rsid w:val="0004104C"/>
    <w:rsid w:val="00041E0D"/>
    <w:rsid w:val="0004316F"/>
    <w:rsid w:val="00064598"/>
    <w:rsid w:val="000951B5"/>
    <w:rsid w:val="000A7031"/>
    <w:rsid w:val="000A70D2"/>
    <w:rsid w:val="000B0746"/>
    <w:rsid w:val="00100EE0"/>
    <w:rsid w:val="001035BA"/>
    <w:rsid w:val="00104C89"/>
    <w:rsid w:val="00132366"/>
    <w:rsid w:val="001625CF"/>
    <w:rsid w:val="00162D0C"/>
    <w:rsid w:val="00191AB3"/>
    <w:rsid w:val="00195F59"/>
    <w:rsid w:val="001A6A80"/>
    <w:rsid w:val="001B3C48"/>
    <w:rsid w:val="001B77E3"/>
    <w:rsid w:val="001E3F49"/>
    <w:rsid w:val="0020095B"/>
    <w:rsid w:val="00201DA6"/>
    <w:rsid w:val="00264A7D"/>
    <w:rsid w:val="00265326"/>
    <w:rsid w:val="00271267"/>
    <w:rsid w:val="00271E25"/>
    <w:rsid w:val="00292732"/>
    <w:rsid w:val="002C292E"/>
    <w:rsid w:val="002C4791"/>
    <w:rsid w:val="002C520B"/>
    <w:rsid w:val="002D282A"/>
    <w:rsid w:val="002E2084"/>
    <w:rsid w:val="002E6E68"/>
    <w:rsid w:val="002F17C6"/>
    <w:rsid w:val="002F6872"/>
    <w:rsid w:val="00303EAC"/>
    <w:rsid w:val="00307C70"/>
    <w:rsid w:val="0032473E"/>
    <w:rsid w:val="00332949"/>
    <w:rsid w:val="00377F71"/>
    <w:rsid w:val="003A0D3A"/>
    <w:rsid w:val="003D1037"/>
    <w:rsid w:val="00415BA8"/>
    <w:rsid w:val="00421DE5"/>
    <w:rsid w:val="004634AD"/>
    <w:rsid w:val="00473F81"/>
    <w:rsid w:val="00480C42"/>
    <w:rsid w:val="0048198E"/>
    <w:rsid w:val="004C58B5"/>
    <w:rsid w:val="004C6683"/>
    <w:rsid w:val="004F1EA9"/>
    <w:rsid w:val="0050267A"/>
    <w:rsid w:val="005132C0"/>
    <w:rsid w:val="00525145"/>
    <w:rsid w:val="00554ED1"/>
    <w:rsid w:val="005577A9"/>
    <w:rsid w:val="005752BA"/>
    <w:rsid w:val="00592C87"/>
    <w:rsid w:val="00596631"/>
    <w:rsid w:val="005B0BB6"/>
    <w:rsid w:val="005B1BDE"/>
    <w:rsid w:val="005B7818"/>
    <w:rsid w:val="005F0C50"/>
    <w:rsid w:val="00603E09"/>
    <w:rsid w:val="00604054"/>
    <w:rsid w:val="00615A6C"/>
    <w:rsid w:val="00621D4D"/>
    <w:rsid w:val="00651B4A"/>
    <w:rsid w:val="00660541"/>
    <w:rsid w:val="0066432C"/>
    <w:rsid w:val="0067551A"/>
    <w:rsid w:val="00686751"/>
    <w:rsid w:val="006948AF"/>
    <w:rsid w:val="0069546E"/>
    <w:rsid w:val="006A1A75"/>
    <w:rsid w:val="006C20C4"/>
    <w:rsid w:val="006F4D4A"/>
    <w:rsid w:val="007018AC"/>
    <w:rsid w:val="00720D8E"/>
    <w:rsid w:val="00723690"/>
    <w:rsid w:val="007515D7"/>
    <w:rsid w:val="00770793"/>
    <w:rsid w:val="00781D31"/>
    <w:rsid w:val="007823AF"/>
    <w:rsid w:val="00790AD7"/>
    <w:rsid w:val="007940E3"/>
    <w:rsid w:val="007A2900"/>
    <w:rsid w:val="007A6122"/>
    <w:rsid w:val="007A6FDE"/>
    <w:rsid w:val="007B5BD5"/>
    <w:rsid w:val="007E7FD4"/>
    <w:rsid w:val="0080132E"/>
    <w:rsid w:val="008028E8"/>
    <w:rsid w:val="00815B49"/>
    <w:rsid w:val="008224B2"/>
    <w:rsid w:val="00830D5F"/>
    <w:rsid w:val="008478EC"/>
    <w:rsid w:val="00853038"/>
    <w:rsid w:val="00857071"/>
    <w:rsid w:val="00891E9F"/>
    <w:rsid w:val="00895709"/>
    <w:rsid w:val="00896207"/>
    <w:rsid w:val="008A039C"/>
    <w:rsid w:val="008B0997"/>
    <w:rsid w:val="008B332F"/>
    <w:rsid w:val="008C14AC"/>
    <w:rsid w:val="008E7031"/>
    <w:rsid w:val="008F62E3"/>
    <w:rsid w:val="00936922"/>
    <w:rsid w:val="0096735F"/>
    <w:rsid w:val="009945A5"/>
    <w:rsid w:val="009A0CFF"/>
    <w:rsid w:val="009A3C23"/>
    <w:rsid w:val="009B16AA"/>
    <w:rsid w:val="00A0014C"/>
    <w:rsid w:val="00A144CD"/>
    <w:rsid w:val="00A24EF4"/>
    <w:rsid w:val="00A5409F"/>
    <w:rsid w:val="00A73599"/>
    <w:rsid w:val="00A8699C"/>
    <w:rsid w:val="00AB6E40"/>
    <w:rsid w:val="00AD6D32"/>
    <w:rsid w:val="00AF241D"/>
    <w:rsid w:val="00AF2C37"/>
    <w:rsid w:val="00B36663"/>
    <w:rsid w:val="00B4300E"/>
    <w:rsid w:val="00B565E3"/>
    <w:rsid w:val="00B62121"/>
    <w:rsid w:val="00B67949"/>
    <w:rsid w:val="00B7772E"/>
    <w:rsid w:val="00B828C6"/>
    <w:rsid w:val="00BA01B9"/>
    <w:rsid w:val="00BA484E"/>
    <w:rsid w:val="00BA6E69"/>
    <w:rsid w:val="00BF0311"/>
    <w:rsid w:val="00BF6FF7"/>
    <w:rsid w:val="00C32274"/>
    <w:rsid w:val="00C36D79"/>
    <w:rsid w:val="00C45310"/>
    <w:rsid w:val="00C474EE"/>
    <w:rsid w:val="00C734AA"/>
    <w:rsid w:val="00C77041"/>
    <w:rsid w:val="00C90A17"/>
    <w:rsid w:val="00CD4051"/>
    <w:rsid w:val="00CF1D44"/>
    <w:rsid w:val="00CF1F5F"/>
    <w:rsid w:val="00CF58BA"/>
    <w:rsid w:val="00D046A6"/>
    <w:rsid w:val="00D54A5B"/>
    <w:rsid w:val="00D54E85"/>
    <w:rsid w:val="00D630CA"/>
    <w:rsid w:val="00D7308F"/>
    <w:rsid w:val="00D8024A"/>
    <w:rsid w:val="00D834DA"/>
    <w:rsid w:val="00D843CE"/>
    <w:rsid w:val="00D9460F"/>
    <w:rsid w:val="00DA720B"/>
    <w:rsid w:val="00DA78E4"/>
    <w:rsid w:val="00DD7983"/>
    <w:rsid w:val="00DE51B5"/>
    <w:rsid w:val="00DF7263"/>
    <w:rsid w:val="00E1087F"/>
    <w:rsid w:val="00E510FA"/>
    <w:rsid w:val="00E65B00"/>
    <w:rsid w:val="00E70C54"/>
    <w:rsid w:val="00E865C6"/>
    <w:rsid w:val="00EC2F64"/>
    <w:rsid w:val="00EF74AD"/>
    <w:rsid w:val="00F07306"/>
    <w:rsid w:val="00F265B9"/>
    <w:rsid w:val="00F36F49"/>
    <w:rsid w:val="00F43209"/>
    <w:rsid w:val="00F438A5"/>
    <w:rsid w:val="00F47604"/>
    <w:rsid w:val="00FC1CA1"/>
    <w:rsid w:val="00FC3F06"/>
    <w:rsid w:val="00FD4B04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265C"/>
  <w15:chartTrackingRefBased/>
  <w15:docId w15:val="{19E2416F-F1D4-4B8B-9365-CD06DD9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48AF"/>
    <w:pPr>
      <w:spacing w:after="0" w:line="240" w:lineRule="auto"/>
      <w:jc w:val="both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6948AF"/>
    <w:rPr>
      <w:rFonts w:ascii="Cordia New" w:eastAsia="Cordia New" w:hAnsi="Cordia New" w:cs="Cordia New"/>
      <w:sz w:val="28"/>
    </w:rPr>
  </w:style>
  <w:style w:type="table" w:styleId="TableGrid">
    <w:name w:val="Table Grid"/>
    <w:basedOn w:val="TableNormal"/>
    <w:uiPriority w:val="39"/>
    <w:rsid w:val="00B8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9"/>
  </w:style>
  <w:style w:type="paragraph" w:styleId="Footer">
    <w:name w:val="footer"/>
    <w:basedOn w:val="Normal"/>
    <w:link w:val="FooterChar"/>
    <w:uiPriority w:val="99"/>
    <w:unhideWhenUsed/>
    <w:rsid w:val="001E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9"/>
  </w:style>
  <w:style w:type="paragraph" w:styleId="NoSpacing">
    <w:name w:val="No Spacing"/>
    <w:uiPriority w:val="1"/>
    <w:qFormat/>
    <w:rsid w:val="002C5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6EEA-3E47-454A-AD0B-8FC0784E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MANOP TISIRISUK</dc:creator>
  <cp:keywords/>
  <dc:description/>
  <cp:lastModifiedBy>MANOP TISIRISUK</cp:lastModifiedBy>
  <cp:revision>25</cp:revision>
  <dcterms:created xsi:type="dcterms:W3CDTF">2023-04-04T07:41:00Z</dcterms:created>
  <dcterms:modified xsi:type="dcterms:W3CDTF">2023-04-26T01:56:00Z</dcterms:modified>
</cp:coreProperties>
</file>